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一堂英语公开课后的教学反思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回顾</w:t>
      </w:r>
      <w:r>
        <w:rPr>
          <w:rFonts w:hint="eastAsia"/>
          <w:sz w:val="24"/>
          <w:szCs w:val="24"/>
          <w:lang w:val="en-US" w:eastAsia="zh-CN"/>
        </w:rPr>
        <w:t>今天</w:t>
      </w:r>
      <w:r>
        <w:rPr>
          <w:rFonts w:hint="eastAsia"/>
          <w:sz w:val="24"/>
          <w:szCs w:val="24"/>
        </w:rPr>
        <w:t>我上课的过程，收获还是挺多的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也有值得探讨尚需改进的地方。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一、充足的课前准备。从接到通知起，我就认真钻研教材，确定了教学内容。并花两天时间仔细研读文本，深入了解教材编排的特点、意图及文本折射出的深层次的内涵，大胆取舍与整合。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充分的个人素质展示。本人上课情绪饱满，充满激情，常常与学生同欢笑，共忧愁。我上课时肢体语言充分，带领学生在视觉、听觉等全方位动起来，努力运用全英语的课堂教学用语组织教学，给学生创设一个听英语、说英语的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多种形式的教学和操练。根据学生的年龄特点，充分利用多媒体课件并加上形象化的动作和语言，极大地调动了学生学习的积极性。我还采用了情境教让学生身临其境，调动了学生的非智力因素，提高学生实际运用语言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四、成功的激励、奖励机制。我的英语课上，我的激励、奖励是口头形式的，you’re Right(对了)—clever(boy/girl)—Good（好的）—Very good（很好）—Great（很棒）—Wonderful（棒极了）—Excellent （太棒了），平时学生都很在乎老师的口头表扬，我也乐得这样做，操作简便，效果较好。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五、遗憾的教学过程与教学效果。本人设计的教学过程看</w:t>
      </w:r>
      <w:r>
        <w:rPr>
          <w:rFonts w:hint="eastAsia"/>
          <w:sz w:val="24"/>
          <w:szCs w:val="24"/>
          <w:lang w:val="en-US" w:eastAsia="zh-CN"/>
        </w:rPr>
        <w:t>似</w:t>
      </w:r>
      <w:r>
        <w:rPr>
          <w:rFonts w:hint="eastAsia"/>
          <w:sz w:val="24"/>
          <w:szCs w:val="24"/>
        </w:rPr>
        <w:t>很成功，但操作起来就出现了这样那样的遗憾与差错。因为教学</w:t>
      </w:r>
      <w:r>
        <w:rPr>
          <w:rFonts w:hint="eastAsia"/>
          <w:sz w:val="24"/>
          <w:szCs w:val="24"/>
          <w:lang w:val="en-US" w:eastAsia="zh-CN"/>
        </w:rPr>
        <w:t>内容多，课堂</w:t>
      </w:r>
      <w:r>
        <w:rPr>
          <w:rFonts w:hint="eastAsia"/>
          <w:sz w:val="24"/>
          <w:szCs w:val="24"/>
        </w:rPr>
        <w:t>时间分配不够，致使</w:t>
      </w:r>
      <w:r>
        <w:rPr>
          <w:rFonts w:hint="eastAsia"/>
          <w:sz w:val="24"/>
          <w:szCs w:val="24"/>
          <w:lang w:val="en-US" w:eastAsia="zh-CN"/>
        </w:rPr>
        <w:t>学生在课堂上超联是的时间有限。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本来就是一门遗憾的艺术，正因为有遗憾，才能让我们在以后的教学中扬长避短，争取使自己在不断地磨练中一次次完善自我，做一个无愧于学生的教师。一节研讨课的开展留给我的不仅仅是上一堂课而已，留给我们的有很多很多。静下来反思我们的教学实际，我扪心自问：每一堂课都是这样准备充分的吗？每一堂课师生都这样充满激情吗？每一堂课都开展形式多样、扎实有效的训练的吗？每一堂课都草草了事，学到哪里算哪里，留有“遗憾”的吗？让我们多一些准备与思考，多一些精彩与完美，少一些遗憾，多一点实效，少一点形式主义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秦淮中学高二英语组 潘临秋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0" w:firstLineChars="35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2023.5.22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N2FiOWE5ZWNmZGY4OWU2MTkzOTYzY2YxNjBkNzQifQ=="/>
  </w:docVars>
  <w:rsids>
    <w:rsidRoot w:val="3EB43249"/>
    <w:rsid w:val="3EB43249"/>
    <w:rsid w:val="5BE57D5D"/>
    <w:rsid w:val="6ED1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835</Words>
  <Characters>893</Characters>
  <Lines>0</Lines>
  <Paragraphs>0</Paragraphs>
  <TotalTime>0</TotalTime>
  <ScaleCrop>false</ScaleCrop>
  <LinksUpToDate>false</LinksUpToDate>
  <CharactersWithSpaces>900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2021-11-01T05:05:00Z</dcterms:created>
  <dc:creator>邵佳</dc:creator>
  <cp:lastModifiedBy>媛</cp:lastModifiedBy>
  <dcterms:modified xsi:type="dcterms:W3CDTF">2023-05-29T00:25:20Z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FA4F51EDD4184DA0BCD844F59AE1F3C8_13</vt:lpwstr>
  </property>
</Properties>
</file>