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default"/>
          <w:sz w:val="24"/>
          <w:szCs w:val="24"/>
          <w:lang w:eastAsia="zh-Hans"/>
        </w:rPr>
      </w:pPr>
      <w:bookmarkStart w:id="0" w:name="_GoBack"/>
      <w:bookmarkEnd w:id="0"/>
    </w:p>
    <w:p>
      <w:pPr>
        <w:widowControl w:val="0"/>
        <w:numPr>
          <w:ilvl w:val="0"/>
          <w:numId w:val="0"/>
        </w:numPr>
        <w:jc w:val="both"/>
        <w:rPr>
          <w:rFonts w:hint="default"/>
          <w:sz w:val="24"/>
          <w:szCs w:val="24"/>
          <w:lang w:eastAsia="zh-Hans"/>
        </w:rPr>
      </w:pPr>
    </w:p>
    <w:p>
      <w:pPr>
        <w:rPr>
          <w:rFonts w:hint="eastAsia"/>
          <w:sz w:val="24"/>
          <w:szCs w:val="24"/>
          <w:lang w:val="en-US" w:eastAsia="zh-Hans"/>
        </w:rPr>
      </w:pPr>
      <w:r>
        <w:rPr>
          <w:rFonts w:hint="eastAsia"/>
          <w:sz w:val="24"/>
          <w:szCs w:val="24"/>
          <w:lang w:val="en-US" w:eastAsia="zh-Hans"/>
        </w:rPr>
        <w:t>教学总结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eastAsia="zh-Hans"/>
        </w:rPr>
      </w:pPr>
      <w:r>
        <w:rPr>
          <w:rFonts w:hint="default"/>
          <w:sz w:val="24"/>
          <w:szCs w:val="24"/>
          <w:lang w:eastAsia="zh-Hans"/>
        </w:rPr>
        <w:t>本堂课的授课内容是必修三第二单元的reading第一节课，授课对象是高一14班的学生，这是一个物政地的新班，学生英语基础比较薄弱。本单元的主题语境是“自然灾害”。本堂课涉及的语篇是两篇新闻报道，分别讲述了地震逃生和海啸前救人，目的是让学生认识到虽然我们无法阻止自然灾害的发生，但是掌握正确的自救方法可以减少灾难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eastAsia="zh-Hans"/>
        </w:rPr>
      </w:pPr>
      <w:r>
        <w:rPr>
          <w:rFonts w:hint="default"/>
          <w:sz w:val="24"/>
          <w:szCs w:val="24"/>
          <w:lang w:eastAsia="zh-Hans"/>
        </w:rPr>
        <w:t>课程设计主要围绕教学目标展开，首先，引入部分通过雨果的名言和土耳其地震的视频引入自然灾害这个话题，读前向学生介绍新闻报道的倒金字塔结构，帮助学生在读中快速划分文章结构，寻找关键信息。读中分为两个部分，一个是fast-reading，判断结构和寻找基本信息，careful-reading则是详细阅读正文，主要关注动作描写和心理描写。读后，我设计了两个问题，一个是what contributes to the lucky escape?可以帮助学生总结文章，另一个则是让学生讨论遇到自然灾害时该如何自救，锻炼他们的发散性思维，并且使他们明白自救的重要性。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Hans"/>
        </w:rPr>
      </w:pPr>
      <w:r>
        <w:rPr>
          <w:rFonts w:hint="eastAsia"/>
          <w:sz w:val="24"/>
          <w:szCs w:val="24"/>
          <w:lang w:val="en-US" w:eastAsia="zh-Hans"/>
        </w:rPr>
        <w:t>在</w:t>
      </w:r>
      <w:r>
        <w:rPr>
          <w:rFonts w:hint="eastAsia"/>
          <w:sz w:val="24"/>
          <w:szCs w:val="24"/>
          <w:lang w:val="en-US" w:eastAsia="zh-CN"/>
        </w:rPr>
        <w:t>实际授课过程中，</w:t>
      </w:r>
      <w:r>
        <w:rPr>
          <w:rFonts w:hint="eastAsia"/>
          <w:sz w:val="24"/>
          <w:szCs w:val="24"/>
          <w:lang w:val="en-US" w:eastAsia="zh-Hans"/>
        </w:rPr>
        <w:t>我发现了以下几个问题</w:t>
      </w:r>
      <w:r>
        <w:rPr>
          <w:rFonts w:hint="default"/>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Hans"/>
        </w:rPr>
        <w:t>最后的总结讨论部分难度比较大</w:t>
      </w:r>
      <w:r>
        <w:rPr>
          <w:rFonts w:hint="default"/>
          <w:sz w:val="24"/>
          <w:szCs w:val="24"/>
          <w:lang w:eastAsia="zh-Hans"/>
        </w:rPr>
        <w:t>，</w:t>
      </w:r>
      <w:r>
        <w:rPr>
          <w:rFonts w:hint="eastAsia"/>
          <w:sz w:val="24"/>
          <w:szCs w:val="24"/>
          <w:lang w:val="en-US" w:eastAsia="zh-Hans"/>
        </w:rPr>
        <w:t>没有很好地引导学生基于原文内容进行总结概括</w:t>
      </w:r>
      <w:r>
        <w:rPr>
          <w:rFonts w:hint="default"/>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Hans"/>
        </w:rPr>
        <w:t>课堂内容安排过多</w:t>
      </w:r>
      <w:r>
        <w:rPr>
          <w:rFonts w:hint="default"/>
          <w:sz w:val="24"/>
          <w:szCs w:val="24"/>
          <w:lang w:eastAsia="zh-Hans"/>
        </w:rPr>
        <w:t>，</w:t>
      </w:r>
      <w:r>
        <w:rPr>
          <w:rFonts w:hint="eastAsia"/>
          <w:sz w:val="24"/>
          <w:szCs w:val="24"/>
          <w:lang w:val="en-US" w:eastAsia="zh-Hans"/>
        </w:rPr>
        <w:t>导致最后没能留给学生足够的时间进行讨论</w:t>
      </w:r>
      <w:r>
        <w:rPr>
          <w:rFonts w:hint="default"/>
          <w:sz w:val="24"/>
          <w:szCs w:val="24"/>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eastAsia="zh-Hans"/>
        </w:rPr>
      </w:pPr>
      <w:r>
        <w:rPr>
          <w:rFonts w:hint="eastAsia"/>
          <w:sz w:val="24"/>
          <w:szCs w:val="24"/>
          <w:lang w:val="en-US" w:eastAsia="zh-Hans"/>
        </w:rPr>
        <w:t>对学生问题的回答评价应该更丰富多样一些</w:t>
      </w:r>
      <w:r>
        <w:rPr>
          <w:rFonts w:hint="default"/>
          <w:sz w:val="24"/>
          <w:szCs w:val="24"/>
          <w:lang w:eastAsia="zh-Hans"/>
        </w:rPr>
        <w:t>，</w:t>
      </w:r>
      <w:r>
        <w:rPr>
          <w:rFonts w:hint="eastAsia"/>
          <w:sz w:val="24"/>
          <w:szCs w:val="24"/>
          <w:lang w:val="en-US" w:eastAsia="zh-Hans"/>
        </w:rPr>
        <w:t>课堂评价过于简单</w:t>
      </w:r>
      <w:r>
        <w:rPr>
          <w:rFonts w:hint="default"/>
          <w:sz w:val="24"/>
          <w:szCs w:val="24"/>
          <w:lang w:eastAsia="zh-Hans"/>
        </w:rPr>
        <w:t>，</w:t>
      </w:r>
      <w:r>
        <w:rPr>
          <w:rFonts w:hint="eastAsia"/>
          <w:sz w:val="24"/>
          <w:szCs w:val="24"/>
          <w:lang w:val="en-US" w:eastAsia="zh-Hans"/>
        </w:rPr>
        <w:t>未能提供很多的有效信息</w:t>
      </w:r>
      <w:r>
        <w:rPr>
          <w:rFonts w:hint="default"/>
          <w:sz w:val="24"/>
          <w:szCs w:val="24"/>
          <w:lang w:eastAsia="zh-Hans"/>
        </w:rPr>
        <w:t>，</w:t>
      </w:r>
      <w:r>
        <w:rPr>
          <w:rFonts w:hint="eastAsia"/>
          <w:sz w:val="24"/>
          <w:szCs w:val="24"/>
          <w:lang w:val="en-US" w:eastAsia="zh-Hans"/>
        </w:rPr>
        <w:t>充分引导学生</w:t>
      </w:r>
      <w:r>
        <w:rPr>
          <w:rFonts w:hint="default"/>
          <w:sz w:val="24"/>
          <w:szCs w:val="24"/>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sz w:val="24"/>
          <w:szCs w:val="24"/>
          <w:lang w:eastAsia="zh-Hans"/>
        </w:rPr>
      </w:pPr>
      <w:r>
        <w:rPr>
          <w:rFonts w:hint="eastAsia"/>
          <w:sz w:val="24"/>
          <w:szCs w:val="24"/>
          <w:lang w:val="en-US" w:eastAsia="zh-CN"/>
        </w:rPr>
        <w:t>综上所述，</w:t>
      </w:r>
      <w:r>
        <w:rPr>
          <w:rFonts w:hint="eastAsia"/>
          <w:sz w:val="24"/>
          <w:szCs w:val="24"/>
          <w:lang w:val="en-US" w:eastAsia="zh-Hans"/>
        </w:rPr>
        <w:t>在今后的教学中要进一步的了解学生</w:t>
      </w:r>
      <w:r>
        <w:rPr>
          <w:rFonts w:hint="default"/>
          <w:sz w:val="24"/>
          <w:szCs w:val="24"/>
          <w:lang w:eastAsia="zh-Hans"/>
        </w:rPr>
        <w:t>，</w:t>
      </w:r>
      <w:r>
        <w:rPr>
          <w:rFonts w:hint="eastAsia"/>
          <w:sz w:val="24"/>
          <w:szCs w:val="24"/>
          <w:lang w:val="en-US" w:eastAsia="zh-Hans"/>
        </w:rPr>
        <w:t>了解教材</w:t>
      </w:r>
      <w:r>
        <w:rPr>
          <w:rFonts w:hint="default"/>
          <w:sz w:val="24"/>
          <w:szCs w:val="24"/>
          <w:lang w:eastAsia="zh-Hans"/>
        </w:rPr>
        <w:t>，</w:t>
      </w:r>
      <w:r>
        <w:rPr>
          <w:rFonts w:hint="eastAsia"/>
          <w:sz w:val="24"/>
          <w:szCs w:val="24"/>
          <w:lang w:val="en-US" w:eastAsia="zh-Hans"/>
        </w:rPr>
        <w:t>合理规划好课堂时间</w:t>
      </w:r>
      <w:r>
        <w:rPr>
          <w:rFonts w:hint="default"/>
          <w:sz w:val="24"/>
          <w:szCs w:val="24"/>
          <w:lang w:eastAsia="zh-Hans"/>
        </w:rPr>
        <w:t>，</w:t>
      </w:r>
      <w:r>
        <w:rPr>
          <w:rFonts w:hint="eastAsia"/>
          <w:sz w:val="24"/>
          <w:szCs w:val="24"/>
          <w:lang w:val="en-US" w:eastAsia="zh-Hans"/>
        </w:rPr>
        <w:t>加强对学生的引导</w:t>
      </w:r>
      <w:r>
        <w:rPr>
          <w:rFonts w:hint="default"/>
          <w:sz w:val="24"/>
          <w:szCs w:val="24"/>
          <w:lang w:eastAsia="zh-Hans"/>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0" w:usb3="00000000" w:csb0="00000000" w:csb1="00000000"/>
  </w:font>
  <w:font w:name="Times New Roman Bold">
    <w:altName w:val="Times New Roman"/>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AC33A"/>
    <w:multiLevelType w:val="singleLevel"/>
    <w:tmpl w:val="75AAC3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YTljOThkY2NkZmZkNzU2MTM2NDVjMWYwMGMxNGQifQ=="/>
  </w:docVars>
  <w:rsids>
    <w:rsidRoot w:val="FFB84D1A"/>
    <w:rsid w:val="01F42AED"/>
    <w:rsid w:val="FFB8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908</Words>
  <Characters>2383</Characters>
  <Lines>0</Lines>
  <Paragraphs>0</Paragraphs>
  <TotalTime>19</TotalTime>
  <ScaleCrop>false</ScaleCrop>
  <LinksUpToDate>false</LinksUpToDate>
  <CharactersWithSpaces>2705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2023-03-06T16:15:00Z</dcterms:created>
  <dc:creator>Bing</dc:creator>
  <cp:lastModifiedBy>王城</cp:lastModifiedBy>
  <dcterms:modified xsi:type="dcterms:W3CDTF">2023-04-02T02:34:06Z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9421E42391286D6A20A10564D5029AF2</vt:lpwstr>
  </property>
</Properties>
</file>