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2393C" w14:textId="11201AC0" w:rsidR="005C3E6F" w:rsidRPr="005C3E6F" w:rsidRDefault="005C3E6F" w:rsidP="005C3E6F">
      <w:pPr>
        <w:jc w:val="center"/>
        <w:rPr>
          <w:sz w:val="36"/>
          <w:szCs w:val="36"/>
        </w:rPr>
      </w:pPr>
      <w:r w:rsidRPr="005C3E6F">
        <w:rPr>
          <w:rFonts w:hint="eastAsia"/>
          <w:sz w:val="36"/>
          <w:szCs w:val="36"/>
        </w:rPr>
        <w:t>听课反思</w:t>
      </w:r>
    </w:p>
    <w:p w14:paraId="17AEE4DC" w14:textId="731FB629" w:rsidR="005C3E6F" w:rsidRPr="005C3E6F" w:rsidRDefault="005C3E6F" w:rsidP="005C3E6F">
      <w:pPr>
        <w:jc w:val="center"/>
        <w:rPr>
          <w:rFonts w:hint="eastAsia"/>
          <w:sz w:val="28"/>
          <w:szCs w:val="28"/>
        </w:rPr>
      </w:pPr>
      <w:r w:rsidRPr="005C3E6F">
        <w:rPr>
          <w:rFonts w:hint="eastAsia"/>
          <w:sz w:val="28"/>
          <w:szCs w:val="28"/>
        </w:rPr>
        <w:t>南京市秦</w:t>
      </w:r>
      <w:proofErr w:type="gramStart"/>
      <w:r w:rsidRPr="005C3E6F">
        <w:rPr>
          <w:rFonts w:hint="eastAsia"/>
          <w:sz w:val="28"/>
          <w:szCs w:val="28"/>
        </w:rPr>
        <w:t>淮中学</w:t>
      </w:r>
      <w:proofErr w:type="gramEnd"/>
      <w:r w:rsidRPr="005C3E6F">
        <w:rPr>
          <w:rFonts w:hint="eastAsia"/>
          <w:sz w:val="28"/>
          <w:szCs w:val="28"/>
        </w:rPr>
        <w:t xml:space="preserve"> </w:t>
      </w:r>
      <w:r w:rsidRPr="005C3E6F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杨丹</w:t>
      </w:r>
    </w:p>
    <w:p w14:paraId="20BB0BA5" w14:textId="77777777" w:rsidR="005C3E6F" w:rsidRPr="005C3E6F" w:rsidRDefault="005C3E6F" w:rsidP="005C3E6F">
      <w:pPr>
        <w:ind w:firstLineChars="200" w:firstLine="480"/>
        <w:rPr>
          <w:sz w:val="24"/>
          <w:szCs w:val="24"/>
        </w:rPr>
      </w:pPr>
      <w:r w:rsidRPr="005C3E6F">
        <w:rPr>
          <w:sz w:val="24"/>
          <w:szCs w:val="24"/>
        </w:rPr>
        <w:t>教师对教材编写意图把握准确，课堂上教给学生多角度思考问题多策路解决问题的方法，培养学生解決问题的能力。还为学生提供了具有生活现实意义的开放性问题，引导学生积极探</w:t>
      </w:r>
      <w:r w:rsidRPr="005C3E6F">
        <w:rPr>
          <w:rFonts w:hint="eastAsia"/>
          <w:sz w:val="24"/>
          <w:szCs w:val="24"/>
        </w:rPr>
        <w:t>索</w:t>
      </w:r>
      <w:r w:rsidRPr="005C3E6F">
        <w:rPr>
          <w:sz w:val="24"/>
          <w:szCs w:val="24"/>
        </w:rPr>
        <w:t>，学生在经历猜想</w:t>
      </w:r>
      <w:r w:rsidRPr="005C3E6F">
        <w:rPr>
          <w:rFonts w:hint="eastAsia"/>
          <w:sz w:val="24"/>
          <w:szCs w:val="24"/>
        </w:rPr>
        <w:t>、</w:t>
      </w:r>
      <w:r w:rsidRPr="005C3E6F">
        <w:rPr>
          <w:sz w:val="24"/>
          <w:szCs w:val="24"/>
        </w:rPr>
        <w:t>判断、不断调整的过程中得出解决问题的最优化。教师能够注意合理安排学生的活动和训练，真正做到讲练结合，提高课堂效率。课堂教学从创设游戏情境、提出问题到课内探究再到延伸，层次非常清楚，一环紧扣一环，步步递进，显示了教师灵活运用教材的扎实教学基本功。</w:t>
      </w:r>
    </w:p>
    <w:p w14:paraId="2E25B242" w14:textId="101412DF" w:rsidR="005C3E6F" w:rsidRPr="005C3E6F" w:rsidRDefault="005C3E6F" w:rsidP="005C3E6F">
      <w:pPr>
        <w:ind w:firstLineChars="200" w:firstLine="480"/>
        <w:rPr>
          <w:sz w:val="24"/>
          <w:szCs w:val="24"/>
        </w:rPr>
      </w:pPr>
      <w:r w:rsidRPr="005C3E6F">
        <w:rPr>
          <w:rFonts w:hint="eastAsia"/>
          <w:sz w:val="24"/>
          <w:szCs w:val="24"/>
        </w:rPr>
        <w:t>开课教师</w:t>
      </w:r>
      <w:r w:rsidRPr="005C3E6F">
        <w:rPr>
          <w:sz w:val="24"/>
          <w:szCs w:val="24"/>
        </w:rPr>
        <w:t>具有良好的信息技术素养。随着现代教育技术的推广和应用，电视机、电脑、实物投影仪等一系列多媒体设施已进入了课堂。它们为平淡的教学增添了色彩，为课堂增加了生气。制作的多媒体课件活跃了课堂气氛，激发学生的学习兴趣，扩大学生的知识面，提高课堂的教学效率。</w:t>
      </w:r>
    </w:p>
    <w:p w14:paraId="300B0568" w14:textId="46E67D59" w:rsidR="00B138A6" w:rsidRPr="005C3E6F" w:rsidRDefault="005C3E6F" w:rsidP="005C3E6F">
      <w:pPr>
        <w:ind w:firstLineChars="200" w:firstLine="480"/>
        <w:rPr>
          <w:sz w:val="24"/>
          <w:szCs w:val="24"/>
        </w:rPr>
      </w:pPr>
      <w:r w:rsidRPr="005C3E6F">
        <w:rPr>
          <w:rFonts w:hint="eastAsia"/>
          <w:sz w:val="24"/>
          <w:szCs w:val="24"/>
        </w:rPr>
        <w:t>不足和完善之处。</w:t>
      </w:r>
      <w:r>
        <w:rPr>
          <w:rFonts w:hint="eastAsia"/>
          <w:sz w:val="24"/>
          <w:szCs w:val="24"/>
        </w:rPr>
        <w:t>教学</w:t>
      </w:r>
      <w:r w:rsidRPr="005C3E6F">
        <w:rPr>
          <w:sz w:val="24"/>
          <w:szCs w:val="24"/>
        </w:rPr>
        <w:t>语言还不够简洁，在规范性方面需要进一步提高与改善。作业布置不精简，组织教学能力需要进一步提高</w:t>
      </w:r>
      <w:r>
        <w:rPr>
          <w:rFonts w:hint="eastAsia"/>
          <w:sz w:val="24"/>
          <w:szCs w:val="24"/>
        </w:rPr>
        <w:t>。</w:t>
      </w:r>
      <w:r w:rsidRPr="005C3E6F">
        <w:rPr>
          <w:sz w:val="24"/>
          <w:szCs w:val="24"/>
        </w:rPr>
        <w:t>课堂教学中 ，激励机制形式比较单一，学生容易缺之兴趣。</w:t>
      </w:r>
    </w:p>
    <w:sectPr w:rsidR="00B138A6" w:rsidRPr="005C3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F"/>
    <w:rsid w:val="005C3E6F"/>
    <w:rsid w:val="00B1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82C05"/>
  <w15:chartTrackingRefBased/>
  <w15:docId w15:val="{66654627-B54C-4049-8599-F27ECAEE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 晨</dc:creator>
  <cp:keywords/>
  <dc:description/>
  <cp:lastModifiedBy>邱 晨</cp:lastModifiedBy>
  <cp:revision>1</cp:revision>
  <dcterms:created xsi:type="dcterms:W3CDTF">2023-03-29T02:39:00Z</dcterms:created>
  <dcterms:modified xsi:type="dcterms:W3CDTF">2023-03-29T02:44:00Z</dcterms:modified>
</cp:coreProperties>
</file>