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概念的概述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吴琳华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概念的概述</w:t>
      </w:r>
      <w:r>
        <w:rPr>
          <w:rFonts w:hint="eastAsia" w:ascii="楷体" w:hAnsi="楷体" w:eastAsia="楷体"/>
          <w:b/>
          <w:bCs/>
          <w:sz w:val="28"/>
          <w:szCs w:val="28"/>
        </w:rPr>
        <w:t>》，本节课内容是思想政治选择性必修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逻辑与思维</w:t>
      </w:r>
      <w:r>
        <w:rPr>
          <w:rFonts w:hint="eastAsia" w:ascii="楷体" w:hAnsi="楷体" w:eastAsia="楷体"/>
          <w:b/>
          <w:bCs/>
          <w:sz w:val="28"/>
          <w:szCs w:val="28"/>
        </w:rPr>
        <w:t>》第二单元第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/>
          <w:b/>
          <w:bCs/>
          <w:sz w:val="28"/>
          <w:szCs w:val="28"/>
        </w:rPr>
        <w:t>课的第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bCs/>
          <w:sz w:val="28"/>
          <w:szCs w:val="28"/>
        </w:rPr>
        <w:t>框题。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概念是逻辑思维的细胞，理解概念有利于我们准确把握事物的本质属性。</w:t>
      </w:r>
      <w:r>
        <w:rPr>
          <w:rFonts w:hint="eastAsia" w:ascii="楷体" w:hAnsi="楷体" w:eastAsia="楷体"/>
          <w:b/>
          <w:bCs/>
          <w:sz w:val="28"/>
          <w:szCs w:val="28"/>
        </w:rPr>
        <w:t>本框主要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包括概念的含义以及概念的基本特征两目内容。阐明了概念的含义，即通过揭示思维的本质属性而反映事物的思维形式，阐述了概念和语词的关系、概念的基本特征和概念之间的外延关系。整节课逻辑清晰，概念把握准确。同时还能穿插法律和哲学上的知识，很好地做到了知识上的融会贯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ZjBlNjY4MjA2ZTQxNWI0NjE0MWQ5ZDRiNDg1ZmMifQ=="/>
  </w:docVars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12B966EB"/>
    <w:rsid w:val="3FE67188"/>
    <w:rsid w:val="44940955"/>
    <w:rsid w:val="49E756BD"/>
    <w:rsid w:val="53FB10EB"/>
    <w:rsid w:val="58D62F45"/>
    <w:rsid w:val="5D4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1</Lines>
  <Paragraphs>1</Paragraphs>
  <TotalTime>11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是老吴呀</cp:lastModifiedBy>
  <dcterms:modified xsi:type="dcterms:W3CDTF">2023-03-27T01:22:03Z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CCF1137BAC9D461BBB34918ADA109B08</vt:lpwstr>
  </property>
</Properties>
</file>