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听课反思</w:t>
      </w:r>
    </w:p>
    <w:p>
      <w:pPr>
        <w:ind w:firstLine="630" w:firstLineChars="300"/>
        <w:rPr>
          <w:rFonts w:hint="eastAsia"/>
          <w:lang w:val="en-US" w:eastAsia="zh-CN"/>
        </w:rPr>
      </w:pPr>
      <w:r>
        <w:rPr>
          <w:rFonts w:hint="eastAsia"/>
          <w:lang w:val="en-US" w:eastAsia="zh-CN"/>
        </w:rPr>
        <w:t>2023年2月23日。我们组的余龙艳老师开设了必修三第二课第一框《始终以人民为中心》的组内公开课，在听课后，我进行了反思：</w:t>
      </w:r>
    </w:p>
    <w:p>
      <w:pPr>
        <w:ind w:firstLine="630" w:firstLineChars="300"/>
        <w:rPr>
          <w:rFonts w:hint="default"/>
          <w:lang w:val="en-US" w:eastAsia="zh-CN"/>
        </w:rPr>
      </w:pPr>
      <w:r>
        <w:rPr>
          <w:rFonts w:hint="eastAsia"/>
          <w:lang w:val="en-US" w:eastAsia="zh-CN"/>
        </w:rPr>
        <w:t>首先，作为一节理论性较强的课，整体框架结构非常重要，这有助于学生系统掌握知识结构。本节课余老师通过三个小组活动让学生汇报交流，小组讨论，通过第一组“百年回望 初心不变”，第二组“科学种田 越种越甜”，第三组青春心向党 建功新时代”，讲解中国共产党的性质、根本立场、根本宗旨、执政理念，理解中国共产党为什么要始终坚持以人民为中心，增强对中国共产党的政治认同感。教学语言流畅有亲和力，思维逻辑清晰，选择情境时用了江宁身边的党员榜样，让学生产生对家乡的认同感和党员榜样的敬畏感。这节有许多我们需要学习的地方也有一些改进之处需要我们在今后注意，好的政治课需要精心打磨课堂，做到教学设计精致，情境创设精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TY5ODgxZTg0NjViNWNmNjZiZDM1NWE4NDFlZjQifQ=="/>
  </w:docVars>
  <w:rsids>
    <w:rsidRoot w:val="00000000"/>
    <w:rsid w:val="07517B89"/>
    <w:rsid w:val="0FD622C2"/>
    <w:rsid w:val="1DAC0357"/>
    <w:rsid w:val="3201120F"/>
    <w:rsid w:val="77AF2859"/>
    <w:rsid w:val="7A34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371</Characters>
  <Lines>0</Lines>
  <Paragraphs>0</Paragraphs>
  <TotalTime>146</TotalTime>
  <ScaleCrop>false</ScaleCrop>
  <LinksUpToDate>false</LinksUpToDate>
  <CharactersWithSpaces>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zephyr</cp:lastModifiedBy>
  <dcterms:modified xsi:type="dcterms:W3CDTF">2023-03-02T00:06:22Z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F991582C8EEB4A3890F1890528CAF6ED</vt:lpwstr>
  </property>
</Properties>
</file>