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子的空间结构上课反思</w:t>
      </w:r>
    </w:p>
    <w:p>
      <w:pPr>
        <w:jc w:val="center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化学组  荣丹丹</w:t>
      </w:r>
    </w:p>
    <w:p>
      <w:pPr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本节课的知识点抽象复杂，为了更好的解释微观分子的空间结构，教师采取了模拟实验的方式开设了本节课。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为了解释CH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、NH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O的空间结构，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教师先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引导学生制作CH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、NH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O的气球模型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在CH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的气球模型中，将4个颜色相同的气球充气成为相同大小，很容易就排成正四面体形。在NH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O的气球模型中，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种颜色的小气球代表成键电子对(σ键电子对)，另种颜色的大气球表示孤电子对。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用大小不同气球，学生较容易理解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孤电子对与成键电子对之间的斥力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的相对大小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解释了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NH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O它们的键角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为什么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都比CH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在学生实验中，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制作分子的空间结构模型。学生借助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球棍模型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材料制作CH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、NH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、H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O的空间结构模型，教师指导学生通过变化键的角度，修正键角的大小，从而使学生能深刻理解中心原子上的孤电子对与成键电子对(σ键电子对)之间的排斥力，因为排斥力不同，键角不同，其分子的空间结构也不同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学生有了制作的分子空间结构模型后，对分子的空间结构有了更进一步的认识，教学中可结合球棍模型、气球模型等多种直观手段，引导学生计算和分析分子中的中心原子的价层电子对)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不足之处：</w:t>
      </w:r>
    </w:p>
    <w:p>
      <w:pPr>
        <w:numPr>
          <w:ilvl w:val="0"/>
          <w:numId w:val="1"/>
        </w:num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整节课的设计上有些零散，应该将知识整合。</w:t>
      </w:r>
    </w:p>
    <w:p>
      <w:pPr>
        <w:numPr>
          <w:ilvl w:val="0"/>
          <w:numId w:val="1"/>
        </w:numPr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时间的把握上，在前面模型的建构上花费的时间较多，以至于后面在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价层电子对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的计算上时间不够。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38594"/>
    <w:multiLevelType w:val="singleLevel"/>
    <w:tmpl w:val="E89385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2VkOTM3ZmUyMjA5NzYwMWU3MTM4ZThjMzczM2IifQ=="/>
  </w:docVars>
  <w:rsids>
    <w:rsidRoot w:val="44435E28"/>
    <w:rsid w:val="352C5D76"/>
    <w:rsid w:val="4443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3</TotalTime>
  <ScaleCrop>false</ScaleCrop>
  <LinksUpToDate>false</LinksUpToDate>
  <CharactersWithSpaces>129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2022-12-16T01:43:00Z</dcterms:created>
  <dc:creator>danny rong</dc:creator>
  <cp:lastModifiedBy>danny rong</cp:lastModifiedBy>
  <dcterms:modified xsi:type="dcterms:W3CDTF">2022-12-16T02:15:30Z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05F824D80BF449478211584F94C1388E</vt:lpwstr>
  </property>
</Properties>
</file>