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930" w:lineRule="atLeast"/>
        <w:jc w:val="center"/>
        <w:outlineLvl w:val="5"/>
        <w:rPr>
          <w:rFonts w:ascii="微软雅黑" w:hAnsi="微软雅黑" w:eastAsia="微软雅黑" w:cs="Helvetica"/>
          <w:color w:val="333333"/>
          <w:kern w:val="0"/>
          <w:sz w:val="45"/>
          <w:szCs w:val="45"/>
        </w:rPr>
      </w:pPr>
      <w:r>
        <w:rPr>
          <w:rFonts w:hint="eastAsia" w:ascii="微软雅黑" w:hAnsi="微软雅黑" w:eastAsia="微软雅黑" w:cs="Helvetica"/>
          <w:color w:val="333333"/>
          <w:kern w:val="0"/>
          <w:sz w:val="45"/>
          <w:szCs w:val="45"/>
        </w:rPr>
        <w:t>202</w:t>
      </w:r>
      <w:r>
        <w:rPr>
          <w:rFonts w:hint="eastAsia" w:ascii="微软雅黑" w:hAnsi="微软雅黑" w:eastAsia="微软雅黑" w:cs="Helvetica"/>
          <w:color w:val="333333"/>
          <w:kern w:val="0"/>
          <w:sz w:val="45"/>
          <w:szCs w:val="45"/>
          <w:lang w:val="en-US" w:eastAsia="zh-CN"/>
        </w:rPr>
        <w:t>2</w:t>
      </w:r>
      <w:bookmarkStart w:id="0" w:name="_GoBack"/>
      <w:bookmarkEnd w:id="0"/>
      <w:r>
        <w:rPr>
          <w:rFonts w:hint="eastAsia" w:ascii="微软雅黑" w:hAnsi="微软雅黑" w:eastAsia="微软雅黑" w:cs="Helvetica"/>
          <w:color w:val="333333"/>
          <w:kern w:val="0"/>
          <w:sz w:val="45"/>
          <w:szCs w:val="45"/>
        </w:rPr>
        <w:t>年秦淮中学足球社团训练计划</w:t>
      </w:r>
    </w:p>
    <w:p>
      <w:pPr>
        <w:widowControl/>
        <w:shd w:val="clear" w:color="auto" w:fill="DEF1F9"/>
        <w:spacing w:line="450" w:lineRule="atLeast"/>
        <w:jc w:val="center"/>
        <w:rPr>
          <w:rFonts w:hint="eastAsia" w:ascii="微软雅黑" w:hAnsi="微软雅黑" w:eastAsia="微软雅黑" w:cs="Helvetica"/>
          <w:color w:val="333333"/>
          <w:kern w:val="0"/>
          <w:sz w:val="18"/>
          <w:szCs w:val="1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4050"/>
        <w:gridCol w:w="1200"/>
        <w:gridCol w:w="1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4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足球社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指导周次：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过程指导简要：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足球思想灌输：组织社团学生进行观看世界杯精彩集锦，充分调动学生的积极性，激发对足球热爱的天性。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指导周次：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过程指导简要：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足球脚背颠球练习：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脚向前上方摆动,用脚背击球,击球时踝关节固定,击球的下部。两脚可交替击球,也可一只脚支撑,另一只脚连续击球。击球时用力均匀,使球始终控制在身体周围。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结合其他部位进行颠球，例如脚内侧、大腿和头部。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指导周次：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动作要领：</w:t>
            </w:r>
          </w:p>
          <w:p>
            <w:pPr>
              <w:widowControl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脚内侧踢球练习：</w:t>
            </w:r>
          </w:p>
          <w:p>
            <w:pPr>
              <w:widowControl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脚内侧踢球的特点是脚接触球的面积大，出球平稳，容易控制出球方向，常用于近距离传球和射门。</w:t>
            </w:r>
          </w:p>
          <w:p>
            <w:pPr>
              <w:widowControl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动作要领：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脚内侧踢球时，一般先向传球方向助跑，支撑脚踏的膝稍屈，上体稍前倾，踢球脚稍抬起，以髋关节为轴腿有脚外转，然后小腿加速前摆，踢球脚脚掌与地面平行。肚子内侧要对着出球方向，击球后中部。踢球后，踢球脚随球前摆，为下一个动作做好准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指导周次：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过程指导简要：</w:t>
            </w:r>
          </w:p>
          <w:p>
            <w:pPr>
              <w:widowControl/>
              <w:spacing w:line="4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传接球练习：</w:t>
            </w:r>
          </w:p>
          <w:p>
            <w:pPr>
              <w:widowControl/>
              <w:spacing w:line="495" w:lineRule="atLeast"/>
              <w:ind w:firstLine="3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、练习脚内侧互相传球。</w:t>
            </w:r>
          </w:p>
          <w:p>
            <w:pPr>
              <w:widowControl/>
              <w:spacing w:line="495" w:lineRule="atLeast"/>
              <w:ind w:firstLine="3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、预习脚外侧互相传球。</w:t>
            </w:r>
          </w:p>
        </w:tc>
      </w:tr>
    </w:tbl>
    <w:p>
      <w:pPr>
        <w:widowControl/>
        <w:shd w:val="clear" w:color="auto" w:fill="FFFFFF"/>
        <w:jc w:val="left"/>
        <w:rPr>
          <w:rFonts w:ascii="Helvetica" w:hAnsi="Helvetica" w:eastAsia="宋体" w:cs="Helvetica"/>
          <w:vanish/>
          <w:color w:val="000000"/>
          <w:kern w:val="0"/>
          <w:szCs w:val="21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4050"/>
        <w:gridCol w:w="1200"/>
        <w:gridCol w:w="1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4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足球社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指导周次：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过程指导简要：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脚背内侧踢球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脚背内侧踢球特点是踢球时腿的摆动幅度大，脚触球面积也较大，出球准确、有力，多用于中、长距离传球，或踢角球和射门。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动作要领：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一般沿球的斜后方助跑，支撑脚踏在球的后方约20-25厘米处，膝关节微屈，上体稍向支撑脚一侧倾斜，以便控制身体重心；踢球腿自然后摆，脚稍外转；然后踢球腿以大腿带动小腿前摆，脚面绷直，以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脚背内侧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击球后中部或后下部（踢高球时击球后下部）。踢弧线球时，脚腕略转动，击球后侧部。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指导周次：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。过程指导简要：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脚背外侧踢球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脚背外侧踢球可踢出直线和弧线球，适用于各种距离传球和射门。由于它具有隐蔽性和突然性的特点，所以它的实用价值较高。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指导周次：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过程指导简要：</w:t>
            </w:r>
          </w:p>
          <w:p>
            <w:pPr>
              <w:widowControl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脚背正面踢反弹球：</w:t>
            </w:r>
          </w:p>
          <w:p>
            <w:pPr>
              <w:widowControl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动作要领：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踢球时，先判断好来球的落点和角度，踏了支撑脚。当球反弹到踢球腿的膝部以下大约5-7厘米时，踢球脚脚背保持与地面垂直，脚腕紧张用力，小腿急速前摆，用脚背正面击球的后中部。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指导周次：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过程指导简要：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小组传球练习</w:t>
            </w:r>
          </w:p>
          <w:p>
            <w:pPr>
              <w:widowControl/>
              <w:spacing w:line="435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这是圆圈抢球的基本练习形式。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5~8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人一组，围成一圈，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1~2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队员在圈中防守，周围的队员相互传球，圈内的队员阻截抢断。如果传球被抢断或传球出界，被抢断的队员或踢球出界的队员将替换圈内的队员。可以用限定传球次数或传球脚来变换练习。这项练习是提高技术的一个很好方式，因为传球需要合适的力量和准确性才能达到目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足球社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指导周次：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过程指导简要：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脚背正面踢定位球：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动作要领：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线助跑，支撑脚踏在球踏在球侧10-15厘米处，脚尖正对出球方向，膝关节微屈；踢球腿向后摆起，上体稍前倾，当前摆踢球时，脚腕要紧张用力，脚面绷直，膝关节在球的正上方，用脚背正面击球的后中部，踢球后，身体随势向前移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指导周次：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过程指导简要：</w:t>
            </w:r>
          </w:p>
          <w:p>
            <w:pPr>
              <w:widowControl/>
              <w:spacing w:line="4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攻防练习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：</w:t>
            </w:r>
          </w:p>
          <w:p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练习每名队员在场上的位置感，最好的办法就是通过两队攻防演练而形成，我们队现在的队员位置感不是很强，而且阵型很容易脱节，这样也消耗了队员们的体力，首先，每名队员要明白自己的位置，进行攻防演练。   在场上不管是哪个位置的有空荡任何一名球员都有义务去补位。 在比赛中队员们要互相提醒着自己的队友，进行沟通。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指导周次：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过程指导简要：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脚尖踢球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脚尖踢球时，脚触球的面积小，准确性差。但这种踢球法具有出球突然、快速、有力等特点，一般只在场地泥泞、球过重或几个人同时争抢时使用。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指导周次：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过程指导简要：</w:t>
            </w:r>
          </w:p>
          <w:p>
            <w:pPr>
              <w:widowControl/>
              <w:spacing w:line="4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练习踢球的运用</w:t>
            </w:r>
          </w:p>
          <w:p>
            <w:pPr>
              <w:widowControl/>
              <w:spacing w:line="49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直传、斜传、横传和回传的传球练习：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练习距离短传（5-10米）；中距离传球（15-30米）；长传（30米以上）。</w:t>
            </w:r>
          </w:p>
        </w:tc>
      </w:tr>
    </w:tbl>
    <w:p>
      <w:pPr>
        <w:widowControl/>
        <w:shd w:val="clear" w:color="auto" w:fill="FFFFFF"/>
        <w:jc w:val="left"/>
        <w:rPr>
          <w:rFonts w:ascii="Helvetica" w:hAnsi="Helvetica" w:eastAsia="宋体" w:cs="Helvetica"/>
          <w:vanish/>
          <w:color w:val="000000"/>
          <w:kern w:val="0"/>
          <w:szCs w:val="21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4050"/>
        <w:gridCol w:w="1200"/>
        <w:gridCol w:w="1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4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足球社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指导周次：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过程指导简要：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训练热身活动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“</w:t>
            </w:r>
          </w:p>
          <w:p>
            <w:pPr>
              <w:widowControl/>
              <w:spacing w:line="435" w:lineRule="atLeast"/>
              <w:ind w:firstLine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先沿操场跑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圈，然后进行基本活动小型热身不要球大运动量。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1、复习脚内侧踢球 。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、复习脚外侧互相传球。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指导周次：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过程指导简要：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训练热身活动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“</w:t>
            </w:r>
          </w:p>
          <w:p>
            <w:pPr>
              <w:widowControl/>
              <w:spacing w:line="435" w:lineRule="atLeast"/>
              <w:ind w:firstLine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先沿操场跑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圈，然后进行基本活动小型热身不要球大运动量。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脚背内侧踢球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脚背正面踢定位球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指导周次：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过程指导简要：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各种传球的练习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1.对墙传球。开始可距离墙2-3米，以后逐渐加大距离。开始时传球力量可以小些，以后逐渐加大力量。要求左右脚和各种脚法传球。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2.两人对传练习。开始时可一人抛地滚球，另一人助跑后用各种脚法传球。随着技术熟练程度的提高，可踢反弹、凌空球，或两人在移动中用各种脚法和传向各个方向的球。</w:t>
            </w:r>
          </w:p>
          <w:p>
            <w:pPr>
              <w:widowControl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3.多人一球练习。全队分成两组，对面成纵队站立，相距20-30米，用一个球做各种脚法传球练习。甲方第一人传球后跑到乙方队尾，乙方第一人传球后跑到甲方队尾。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指导周次：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过程指导简要：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、安排热身慢跑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、行进间的足球专项准备活动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、组织教学比赛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Helvetica" w:hAnsi="Helvetica" w:eastAsia="宋体" w:cs="Helvetica"/>
          <w:color w:val="000000"/>
          <w:kern w:val="0"/>
          <w:szCs w:val="21"/>
        </w:rPr>
      </w:pPr>
      <w:r>
        <w:rPr>
          <w:rFonts w:ascii="Helvetica" w:hAnsi="Helvetica" w:eastAsia="宋体" w:cs="Helvetica"/>
          <w:color w:val="000000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2MWY4ZjYyY2YzZWQwNDMxYmExOGViOTBiNDEzMzQifQ=="/>
  </w:docVars>
  <w:rsids>
    <w:rsidRoot w:val="00EC54EF"/>
    <w:rsid w:val="00EC54EF"/>
    <w:rsid w:val="00F978F9"/>
    <w:rsid w:val="130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6 字符"/>
    <w:basedOn w:val="5"/>
    <w:link w:val="2"/>
    <w:uiPriority w:val="9"/>
    <w:rPr>
      <w:rFonts w:ascii="宋体" w:hAnsi="宋体" w:eastAsia="宋体" w:cs="宋体"/>
      <w:b/>
      <w:bCs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1898</Words>
  <Characters>1939</Characters>
  <Lines>14</Lines>
  <Paragraphs>4</Paragraphs>
  <TotalTime>1</TotalTime>
  <ScaleCrop>false</ScaleCrop>
  <LinksUpToDate>false</LinksUpToDate>
  <CharactersWithSpaces>1946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2021-12-22T02:04:00Z</dcterms:created>
  <dc:creator>Microsoft</dc:creator>
  <cp:lastModifiedBy>64435</cp:lastModifiedBy>
  <dcterms:modified xsi:type="dcterms:W3CDTF">2022-12-08T09:05:05Z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66153EADFCB847D1ADF42FA90F66E9B0</vt:lpwstr>
  </property>
</Properties>
</file>