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val="en-US" w:eastAsia="zh-CN"/>
        </w:rPr>
      </w:pPr>
      <w:r>
        <w:rPr>
          <w:rFonts w:hint="eastAsia"/>
          <w:lang w:val="en-US" w:eastAsia="zh-CN"/>
        </w:rPr>
        <w:t xml:space="preserve">                       </w:t>
      </w:r>
      <w:r>
        <w:rPr>
          <w:rFonts w:hint="eastAsia"/>
          <w:b/>
          <w:bCs/>
          <w:sz w:val="28"/>
          <w:szCs w:val="28"/>
          <w:lang w:val="en-US" w:eastAsia="zh-CN"/>
        </w:rPr>
        <w:t xml:space="preserve">       教学反思</w:t>
      </w:r>
    </w:p>
    <w:p>
      <w:pPr>
        <w:ind w:firstLine="560"/>
        <w:rPr>
          <w:rFonts w:hint="eastAsia"/>
          <w:b/>
          <w:bCs/>
          <w:sz w:val="28"/>
          <w:szCs w:val="28"/>
          <w:lang w:val="en-US" w:eastAsia="zh-CN"/>
        </w:rPr>
      </w:pPr>
      <w:r>
        <w:rPr>
          <w:rFonts w:hint="eastAsia"/>
          <w:b/>
          <w:bCs/>
          <w:sz w:val="28"/>
          <w:szCs w:val="28"/>
          <w:lang w:val="en-US" w:eastAsia="zh-CN"/>
        </w:rPr>
        <w:t>这一节涵盖了本章知识的重点内容，既有电场对带电粒子的加速，又有磁场对带电粒子的偏转，还有一些高科技的因素在其中，所以，上好这节课既可以使学生对以前所学知识加深认识，又可以是前面所学知识得到应用，更为重要的是可以唤醒学生对物理学习的兴趣，对科技的憧憬和热爱。因此，在上这节课之前，我作了大量准备工作，力争能使教学过程生动形象，让学生能在轻松愉快的教学环境中获得知识，体验知识的力量。</w:t>
      </w:r>
    </w:p>
    <w:p>
      <w:pPr>
        <w:ind w:firstLine="560"/>
        <w:rPr>
          <w:rFonts w:hint="default"/>
          <w:b/>
          <w:bCs/>
          <w:sz w:val="28"/>
          <w:szCs w:val="28"/>
          <w:lang w:val="en-US" w:eastAsia="zh-CN"/>
        </w:rPr>
      </w:pPr>
      <w:r>
        <w:rPr>
          <w:rFonts w:hint="eastAsia"/>
          <w:b/>
          <w:bCs/>
          <w:sz w:val="28"/>
          <w:szCs w:val="28"/>
          <w:lang w:val="en-US" w:eastAsia="zh-CN"/>
        </w:rPr>
        <w:t>本节课的难点是回旋加速器，但如果直接去讲授回旋加速器的工作原理，学生接受一定会有困难，也会陷入电场和磁场的双重理解的漩涡中，这与学生基础和认知规律是不吻合的。所以，我先从直线加速器入手，力争和学生一起探究直线加速器的工作原理，然后再逐步过渡，应用磁场对带电粒子的偏转作用，设置疑问，引爆学生思考讨论，让学生在探究中靠近甚至能让部分学生脑子里能够逐渐形成回旋加速器的模型，本人觉得这样设计教学，有利于发挥学生的主观能动性，对学生接受知识和培养能力都是有益的，同时也可以使他们体会到创造发明的艰辛过程，当然也可以使他们感受到成功的喜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mUzZjQzZGZlNGUzMmUwZDA5NDdlNmJiZmQ3YzUifQ=="/>
  </w:docVars>
  <w:rsids>
    <w:rsidRoot w:val="5CED6680"/>
    <w:rsid w:val="5CED6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6</Characters>
  <Lines>0</Lines>
  <Paragraphs>0</Paragraphs>
  <TotalTime>9</TotalTime>
  <ScaleCrop>false</ScaleCrop>
  <LinksUpToDate>false</LinksUpToDate>
  <CharactersWithSpaces>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2022-11-24T06:43:00Z</dcterms:created>
  <dc:creator>翟羽佳</dc:creator>
  <cp:lastModifiedBy>翟羽佳</cp:lastModifiedBy>
  <dcterms:modified xsi:type="dcterms:W3CDTF">2022-11-24T06:52:54Z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CDE4BA3D4C194833A2A48ABD728E08DB</vt:lpwstr>
  </property>
</Properties>
</file>