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《写人要关注事例和细节》</w:t>
      </w:r>
      <w:r>
        <w:rPr>
          <w:rFonts w:hint="eastAsia" w:ascii="宋体" w:hAnsi="宋体" w:eastAsia="宋体" w:cs="宋体"/>
          <w:b/>
          <w:bCs/>
          <w:sz w:val="21"/>
          <w:szCs w:val="21"/>
          <w:lang w:val="en-US" w:eastAsia="zh-CN"/>
        </w:rPr>
        <w:t>学案</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教学目</w:t>
      </w:r>
      <w:r>
        <w:rPr>
          <w:rFonts w:hint="eastAsia" w:ascii="宋体" w:hAnsi="宋体" w:eastAsia="宋体" w:cs="宋体"/>
          <w:b/>
          <w:bCs/>
          <w:sz w:val="21"/>
          <w:szCs w:val="21"/>
          <w:lang w:val="en-US" w:eastAsia="zh-CN"/>
        </w:rPr>
        <w:t>标</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w:t>1．写人要学会关注事例；写人要注意细节描写；掌握写出人物个性的方法。</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w:t>2．认识美好人性，感受美好人生。</w:t>
      </w:r>
    </w:p>
    <w:p>
      <w:pPr>
        <w:pStyle w:val="2"/>
        <w:pageBreakBefore w:val="0"/>
        <w:kinsoku/>
        <w:wordWrap/>
        <w:overflowPunct/>
        <w:topLinePunct w:val="0"/>
        <w:autoSpaceDE/>
        <w:autoSpaceDN/>
        <w:bidi w:val="0"/>
        <w:spacing w:before="0"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w:t>3．学习并传承中华民族优秀传统和高尚品德。</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教学重点</w:t>
      </w:r>
      <w:r>
        <w:rPr>
          <w:rFonts w:hint="eastAsia" w:ascii="宋体" w:hAnsi="宋体" w:eastAsia="宋体" w:cs="宋体"/>
          <w:sz w:val="21"/>
          <w:szCs w:val="21"/>
        </w:rPr>
        <w:t xml:space="preserve">  写人要学会关注事例；写人要注意细节描写。</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 xml:space="preserve">教学难点 </w:t>
      </w:r>
      <w:r>
        <w:rPr>
          <w:rFonts w:hint="eastAsia" w:ascii="宋体" w:hAnsi="宋体" w:eastAsia="宋体" w:cs="宋体"/>
          <w:sz w:val="21"/>
          <w:szCs w:val="21"/>
        </w:rPr>
        <w:t xml:space="preserve"> 掌握写出人物个性的方法。</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教学方法</w:t>
      </w:r>
      <w:r>
        <w:rPr>
          <w:rFonts w:hint="eastAsia" w:ascii="宋体" w:hAnsi="宋体" w:eastAsia="宋体" w:cs="宋体"/>
          <w:sz w:val="21"/>
          <w:szCs w:val="21"/>
        </w:rPr>
        <w:t xml:space="preserve">  示例法、讨论法、仿作法。</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教学课时</w:t>
      </w:r>
      <w:r>
        <w:rPr>
          <w:rFonts w:hint="eastAsia" w:ascii="宋体" w:hAnsi="宋体" w:eastAsia="宋体" w:cs="宋体"/>
          <w:sz w:val="21"/>
          <w:szCs w:val="21"/>
        </w:rPr>
        <w:t xml:space="preserve">  2课时。</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教学过程</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一、故事导入</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刻画人物的个性并不一定需要大量静态的描述，有时一个动作、一句话、一个眼神，一句话，一个眼神，一个片段便可展示出人物的与众不同。下文即是我国古代优秀作品在这一点上的典范。</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王蓝田性急。尝食鸡子，以箸刺之,不得，便大怒，举以掷地。鸡子于地圆转未止，仍下地，以屐齿碾之，又不得。瞋甚。复于地取内口中，啮破即吐之。</w:t>
      </w:r>
    </w:p>
    <w:p>
      <w:pPr>
        <w:pageBreakBefore w:val="0"/>
        <w:widowControl w:val="0"/>
        <w:kinsoku/>
        <w:wordWrap/>
        <w:overflowPunct/>
        <w:topLinePunct w:val="0"/>
        <w:autoSpaceDE/>
        <w:autoSpaceDN/>
        <w:bidi w:val="0"/>
        <w:adjustRightInd/>
        <w:snapToGrid/>
        <w:spacing w:after="0" w:line="30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——刘义庆《世说新语》</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短文用一件典型事例，再用几个细节描写，刻画出一个性情急躁的人。</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二、技法指导</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（一）写人要关注事例</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之所以经常被先进人物事迹感动，是因为这些事迹反映了人间的真善美，表现了人们对美好事物共同的追求。也许我们身边没有闻名遐迩的“楷模”和“新闻人物”，但一定会有美好的人与事。能发现人世间的美好，能从身边找到值得学习、尊敬的人物，生活和写作都会变得有意义。</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描写人物，要注意选取典型事例，写出人物特征。以千字左右的篇幅写一个人，要让读者对人物有印象，比较好的办法是，选取典型事例、勾勒人物形象，反映他的主要性格和品格。写袁隆平就要突出他孜孜以求的精神，写他坚持真理、不断创新的研究历程。写钟扬，则通过他长期在西藏釆集种子的事迹和他有关生命意义的言论，表现他火一般的生命激情。写人要注意体现人物性格的丰富性，避免单一化，可以选取不同的生活侧面真实地表现人物，让人物有“立体感”。</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在记叙文写作中，引用典型事例能深刻地揭示事物的本质，能给文章论点的阐释以有力的支排，使感情抒发有坚实的基础，那么，怎样在写作中选择和运用典型事例呢？</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1．把握事例选择的三个原则</w:t>
      </w:r>
    </w:p>
    <w:p>
      <w:pPr>
        <w:pageBreakBefore w:val="0"/>
        <w:widowControl w:val="0"/>
        <w:kinsoku/>
        <w:wordWrap/>
        <w:overflowPunct/>
        <w:topLinePunct w:val="0"/>
        <w:autoSpaceDE/>
        <w:autoSpaceDN/>
        <w:bidi w:val="0"/>
        <w:adjustRightInd/>
        <w:snapToGrid/>
        <w:spacing w:after="0" w:line="3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①事例要真实，贴近生活。</w:t>
      </w:r>
      <w:r>
        <w:rPr>
          <w:rFonts w:hint="eastAsia" w:ascii="宋体" w:hAnsi="宋体" w:eastAsia="宋体" w:cs="宋体"/>
          <w:sz w:val="21"/>
          <w:szCs w:val="21"/>
        </w:rPr>
        <w:t>这是语文课程标准对中学生写作的一个基本要求,选取熟悉的、真实的事例，避免空泛和凭空想象，这样容易写出真情实感，最能感动人，最能唤起情感的共鸣。</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每当年节一到，我就会忆起幼年过年的种种情景。几乎在二十岁以前，每到冬至一过，便怀着亢奋的心情期待过年，好像一棵嫩绿的青草等待着开花，然后是放假了，一颗心野到天边去，接着是围炉的温暖，鞭炮的响亮，厚厚的一叠压岁钱，和兄弟们吆喝聚赌的喧哗。然而最快乐的是，眼明明的看见自己长大了一岁，那种心情像眼看着自己是就要出巢的乳燕。</w:t>
      </w:r>
    </w:p>
    <w:p>
      <w:pPr>
        <w:pageBreakBefore w:val="0"/>
        <w:widowControl w:val="0"/>
        <w:kinsoku/>
        <w:wordWrap/>
        <w:overflowPunct/>
        <w:topLinePunct w:val="0"/>
        <w:autoSpaceDE/>
        <w:autoSpaceDN/>
        <w:bidi w:val="0"/>
        <w:adjustRightInd/>
        <w:snapToGrid/>
        <w:spacing w:after="0" w:line="30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——林清玄《断爱近涅拿》</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作者选取的这些事例就是我们大多数人经历过的事。它不仅真实，而且贴近生活。读者看到这些文字，情不自禁地会回忆到自己曾经美丽童年，会思念家乡，思念亲人。因而这样的事例贴近生活，自然能引起读者情感共鸣。</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对写作能有坚强的信念，愿意不辞劳苦，苦心熬炼自己，几乎全是受到你的启发。那时最感动我的一件事，是你为了鼓励我从事报导文学的工作，在你的抽屉里永远为我准备了两万元，你说：“只要你什么时候要出发，就动用这一笔钱随时出发。”而且那一笔钱不时的填满，那时确曾成为我随时出发的最大动力。你有时先预支稿费给我，说：“你写来以后再扣除吧！”</w:t>
      </w:r>
    </w:p>
    <w:p>
      <w:pPr>
        <w:pageBreakBefore w:val="0"/>
        <w:widowControl w:val="0"/>
        <w:kinsoku/>
        <w:wordWrap/>
        <w:overflowPunct/>
        <w:topLinePunct w:val="0"/>
        <w:autoSpaceDE/>
        <w:autoSpaceDN/>
        <w:bidi w:val="0"/>
        <w:adjustRightInd/>
        <w:snapToGrid/>
        <w:spacing w:after="0" w:line="30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——林清玄《洒在边疆的阳光》</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在这里，作者通过叙述生活中的朋友为他一直准备的两万元钱这个事例，表现了朋友对他事业的支持，同时也表达了作者的感激之情。</w:t>
      </w:r>
    </w:p>
    <w:p>
      <w:pPr>
        <w:pageBreakBefore w:val="0"/>
        <w:widowControl w:val="0"/>
        <w:kinsoku/>
        <w:wordWrap/>
        <w:overflowPunct/>
        <w:topLinePunct w:val="0"/>
        <w:autoSpaceDE/>
        <w:autoSpaceDN/>
        <w:bidi w:val="0"/>
        <w:adjustRightInd/>
        <w:snapToGrid/>
        <w:spacing w:after="0" w:line="3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②事例要恰当。</w:t>
      </w:r>
      <w:r>
        <w:rPr>
          <w:rFonts w:hint="eastAsia" w:ascii="宋体" w:hAnsi="宋体" w:eastAsia="宋体" w:cs="宋体"/>
          <w:sz w:val="21"/>
          <w:szCs w:val="21"/>
        </w:rPr>
        <w:t>力求选取最能表现中心思想的事例，果断舍弃与中心思想无关的事例，这样才能有力地突出中心思想。叙述类文章与论述类文章的事例选择各有特点。叙述类的文章要“大处着眼，小处落墨”即选择个性特点鲜明的事例来写人记事。</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恰当的事例可以塑造人物的性格特点，可以用几个事例集中塑造人物的一种品质。</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文化大革命”开始，默存不知怎么的一条腿走不得路了。我代他请了假，烦老王送他上医院。我自己不敢乘三轮，挤公共汽车到医院门口等待。老王帮我把默存扶下车，却坚决不肯拿钱。他说：“我送钱先生看病，不要钱。”</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有一年夏天，老王给我们楼下人家送冰，愿意给我们家带送，车费减半。我们当然不要他减半收费。每天清晨，老王抱着冰上三楼，代我们放入冰箱。</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我忙去接。瓶子里是香油，包裹里是鸡蛋。我记不清是十个还是二十个，因为在我记忆里多得数不完。我也记不起他是怎么说的，反正意思很明白，那是他送我们的。</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作者为了塑造主人公老王“善良”的性格特点，在文章中用了这三个事例来表现。</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当然，用几个事例既可集中表现人物的某一个特点，也可以用不同的事例表现人物不同的特点。朱德就用不同的事例刻画了母亲不同的性格特点。</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1885-1890年  年前后遭遇退佃、搬家、天灾——坚强不屈的性格</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1905年       节衣缩食，借债供朱德读书——渴望摆脱贫困和压迫</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1908年       支持、慰勉朱德参加新军和同盟会——深明大义、有远见</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1919年       离开土地就不舒服——热爱劳动</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1924-1927年  独立支持一家人的生活——勤俭持家、深明大义</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1937年       过着勤苦的农妇生活——理解党的困难，支持革命</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1944年       85岁高龄，仍不辍劳动——热爱劳动</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③事例要新颖。</w:t>
      </w:r>
      <w:r>
        <w:rPr>
          <w:rFonts w:hint="eastAsia" w:ascii="宋体" w:hAnsi="宋体" w:eastAsia="宋体" w:cs="宋体"/>
          <w:sz w:val="21"/>
          <w:szCs w:val="21"/>
        </w:rPr>
        <w:t>新颖的事例,富有个性和新鲜感。我们要尽量选取这种充满时代气息、鲜活的事例，使文章充满活力。</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2．巧妙地对典型事例进行加工和剪裁</w:t>
      </w:r>
    </w:p>
    <w:p>
      <w:pPr>
        <w:pageBreakBefore w:val="0"/>
        <w:widowControl w:val="0"/>
        <w:kinsoku/>
        <w:wordWrap/>
        <w:overflowPunct/>
        <w:topLinePunct w:val="0"/>
        <w:autoSpaceDE/>
        <w:autoSpaceDN/>
        <w:bidi w:val="0"/>
        <w:adjustRightInd/>
        <w:snapToGrid/>
        <w:spacing w:after="0" w:line="3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①借助细节的描述，让典型事例活起来。</w:t>
      </w:r>
      <w:r>
        <w:rPr>
          <w:rFonts w:hint="eastAsia" w:ascii="宋体" w:hAnsi="宋体" w:eastAsia="宋体" w:cs="宋体"/>
          <w:sz w:val="21"/>
          <w:szCs w:val="21"/>
        </w:rPr>
        <w:t>事例要鲜活，注重的是细节,可以借助修辞句，也可以通过炼字，深入到细枝末节，浓墨渲染，将事例活生生地展现于文章中。如《探界者“钟扬”》通过不同的事例，刻画钟扬不同时候不同角度的性格特点。议论类文章叙述事例，在简洁的前提下也要注意生动鲜明，增加叙述色彩，使记叙的要素完整化，让概括的事例形象化。</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他挖了12小时，24小时，36小时，没人再来阻挡他。他满脸灰尘，双眼布满血丝，浑身上下的衣服破烂不堪，到处都是血迹。到第38小时，他突然听见底下传出孩子的声音：“爸爸，是你吗？”</w:t>
      </w:r>
    </w:p>
    <w:p>
      <w:pPr>
        <w:pageBreakBefore w:val="0"/>
        <w:widowControl w:val="0"/>
        <w:kinsoku/>
        <w:wordWrap/>
        <w:overflowPunct/>
        <w:topLinePunct w:val="0"/>
        <w:autoSpaceDE/>
        <w:autoSpaceDN/>
        <w:bidi w:val="0"/>
        <w:adjustRightInd/>
        <w:snapToGrid/>
        <w:spacing w:after="0" w:line="300" w:lineRule="exact"/>
        <w:ind w:firstLine="420" w:firstLineChars="200"/>
        <w:jc w:val="right"/>
        <w:textAlignment w:val="auto"/>
        <w:rPr>
          <w:rFonts w:hint="eastAsia" w:ascii="宋体" w:hAnsi="宋体" w:eastAsia="宋体" w:cs="宋体"/>
          <w:sz w:val="21"/>
          <w:szCs w:val="21"/>
        </w:rPr>
      </w:pPr>
      <w:r>
        <w:rPr>
          <w:rFonts w:hint="eastAsia" w:ascii="宋体" w:hAnsi="宋体" w:eastAsia="宋体" w:cs="宋体"/>
          <w:sz w:val="21"/>
          <w:szCs w:val="21"/>
        </w:rPr>
        <w:t>——《地震中的父与子》</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这个片段中，作者对正在独自手挖废墟援救儿子的父亲做了精彩的细节描写。通过这些细节描写，我们不仅看到了父亲对孩子深深的爱，也让我们感觉到父亲的执着。</w:t>
      </w:r>
    </w:p>
    <w:p>
      <w:pPr>
        <w:pageBreakBefore w:val="0"/>
        <w:widowControl w:val="0"/>
        <w:kinsoku/>
        <w:wordWrap/>
        <w:overflowPunct/>
        <w:topLinePunct w:val="0"/>
        <w:autoSpaceDE/>
        <w:autoSpaceDN/>
        <w:bidi w:val="0"/>
        <w:adjustRightInd/>
        <w:snapToGrid/>
        <w:spacing w:after="0" w:line="3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②依据文体的需要，写人物写事例时可灵活运用不同的写作方法。</w:t>
      </w:r>
    </w:p>
    <w:p>
      <w:pPr>
        <w:pageBreakBefore w:val="0"/>
        <w:widowControl w:val="0"/>
        <w:kinsoku/>
        <w:wordWrap/>
        <w:overflowPunct/>
        <w:topLinePunct w:val="0"/>
        <w:autoSpaceDE/>
        <w:autoSpaceDN/>
        <w:bidi w:val="0"/>
        <w:adjustRightInd/>
        <w:snapToGrid/>
        <w:spacing w:after="0" w:line="3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◎动作与语言相搭配</w:t>
      </w:r>
      <w:r>
        <w:rPr>
          <w:rFonts w:hint="eastAsia" w:ascii="宋体" w:hAnsi="宋体" w:eastAsia="宋体" w:cs="宋体"/>
          <w:b/>
          <w:bCs/>
          <w:sz w:val="21"/>
          <w:szCs w:val="21"/>
          <w:cs/>
        </w:rPr>
        <w:t> </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描写人物的语言之前，先写出人物说话时的动作，会使得读者更加了解主人公说话时的状态。在描写人物语言的过程中，插入人物的动作，会让文章产生意料不到的真实感，给人以亲眼所见、亲耳所闻的感觉。例如《奶奶手中的千层底》中有对奶奶这样的描写：</w:t>
      </w:r>
      <w:r>
        <w:rPr>
          <w:rFonts w:hint="eastAsia" w:ascii="宋体" w:hAnsi="宋体" w:eastAsia="宋体" w:cs="宋体"/>
          <w:sz w:val="21"/>
          <w:szCs w:val="21"/>
          <w:cs/>
        </w:rPr>
        <w:t> </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一个休息日，我和爸爸妈妈回家乡看望爷爷奶奶，我推开家门就看见奶奶戴着老花镜，精神矍铄，正坐在藤椅上纳鞋底。看见我进来，忙放下手中的活，拉着我的手问我早晨吃饭了没有，最近学习好吗？</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我顺手拿起奶奶放下的千层底，想完成奶奶刚才从中断的那一针，可吃奶的劲儿都用上了，针还是穿不过去。奶奶一边叫着：“你哪能干得了这个，手一会就弄痛了！”一边从我手中夺过鞋底子，放进篮子里。</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吃过午饭，我们坐下来话家常，奶奶习惯性地又拿起千层底，一针一针地纳起来，每一针都使劲地穿过鞋底，“哧、哧”有声地把线缠到右手掌上使劲儿地拽，然后将针在发髻上擦两下接着穿下一针。</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奶奶的动作优雅娴熟，嘴角挂着浅浅的微笑，一点不在意自己的手被线绳勒出了一道道拉痕。我心疼地握住奶奶的手：“奶奶，别纳了，你的篮子里已经有两双了，我穿不了多少。”……</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里面对奶奶的语言和动作结合的很紧密，让人能感受到奶奶出色的手艺和对儿孙的爱。</w:t>
      </w:r>
    </w:p>
    <w:p>
      <w:pPr>
        <w:pageBreakBefore w:val="0"/>
        <w:widowControl w:val="0"/>
        <w:kinsoku/>
        <w:wordWrap/>
        <w:overflowPunct/>
        <w:topLinePunct w:val="0"/>
        <w:autoSpaceDE/>
        <w:autoSpaceDN/>
        <w:bidi w:val="0"/>
        <w:adjustRightInd/>
        <w:snapToGrid/>
        <w:spacing w:after="0" w:line="3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◎神态与心理相搭配</w:t>
      </w:r>
      <w:r>
        <w:rPr>
          <w:rFonts w:hint="eastAsia" w:ascii="宋体" w:hAnsi="宋体" w:eastAsia="宋体" w:cs="宋体"/>
          <w:b/>
          <w:bCs/>
          <w:sz w:val="21"/>
          <w:szCs w:val="21"/>
          <w:cs/>
        </w:rPr>
        <w:t> </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在描写人物心理的时候，可以与人物的神态描写相搭配，这样更容易真实地再现人物的心理状态。</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例如《爸爸老了》一文中这样描写爸爸：</w:t>
      </w:r>
      <w:r>
        <w:rPr>
          <w:rFonts w:hint="eastAsia" w:ascii="宋体" w:hAnsi="宋体" w:eastAsia="宋体" w:cs="宋体"/>
          <w:sz w:val="21"/>
          <w:szCs w:val="21"/>
          <w:cs/>
        </w:rPr>
        <w:t> </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途中，我一个人去挂平安锁，爸爸不放心，可他终究没有跟来。</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我一个人站在巨石上，脚有些抖，但我心中除了恐惧与悲伤，还多了一份担当与坚强。</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在华山脚下等车时，爸爸点点头，笑着说：“还不错，爬到了苍龙岭。”可随即又满怀遗憾道：“其实我想到金锁关的，确实很遗憾，应该去看看，但我实在不行了。”</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“下次再来嘛。”</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爸爸叹了口气，道：“恐怕很难有下次了。”我不知道该怎么回答。还记得下山时，有个哥哥小声地跟我开玩笑：“你还有机会再来的，不过下次可别和老头老太太来了，和同学一起来……”这话像是被爸爸听见了。他们走后，爸爸撇撇嘴，像个小孩子般不满地说：“我才不老呢。”</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这段话写出了爸爸身体的衰老又爱面子撒娇暗示了爸爸近几年的辛苦与疲惫，爸爸的不服老也体现了他希望在孩子心目中永远年轻体壮，为儿女撑伞。</w:t>
      </w:r>
      <w:r>
        <w:rPr>
          <w:rFonts w:hint="eastAsia" w:ascii="宋体" w:hAnsi="宋体" w:eastAsia="宋体" w:cs="宋体"/>
          <w:sz w:val="21"/>
          <w:szCs w:val="21"/>
          <w:cs/>
        </w:rPr>
        <w:t> </w:t>
      </w:r>
    </w:p>
    <w:p>
      <w:pPr>
        <w:pageBreakBefore w:val="0"/>
        <w:widowControl w:val="0"/>
        <w:kinsoku/>
        <w:wordWrap/>
        <w:overflowPunct/>
        <w:topLinePunct w:val="0"/>
        <w:autoSpaceDE/>
        <w:autoSpaceDN/>
        <w:bidi w:val="0"/>
        <w:adjustRightInd/>
        <w:snapToGrid/>
        <w:spacing w:after="0" w:line="300" w:lineRule="exact"/>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◎语言与心理相搭配</w:t>
      </w:r>
      <w:r>
        <w:rPr>
          <w:rFonts w:hint="eastAsia" w:ascii="宋体" w:hAnsi="宋体" w:eastAsia="宋体" w:cs="宋体"/>
          <w:b/>
          <w:bCs/>
          <w:sz w:val="21"/>
          <w:szCs w:val="21"/>
          <w:cs/>
        </w:rPr>
        <w:t> </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语言行动是心理的外在表现形式，人物的心理通过语言行动向外界传达。人在不同的状态（紧张、失望、生气）下，他（她）的语言行动就会与平时不同，写作时只要抓住这些不同，把人物的语言和心理搭配起来描写，就能生动形象地刻画人物的内心世界，更容易凸显人物的真实形象。</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例如《当我们可以决定一只虫子的命运时》一文中有这样的描写：</w:t>
      </w:r>
      <w:r>
        <w:rPr>
          <w:rFonts w:hint="eastAsia" w:ascii="宋体" w:hAnsi="宋体" w:eastAsia="宋体" w:cs="宋体"/>
          <w:sz w:val="21"/>
          <w:szCs w:val="21"/>
          <w:cs/>
        </w:rPr>
        <w:t> </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总之，一切有关学习的东西都是我心中的敌人。谁叫我是上帝的使者。</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然，因为这些虫子不幸地在书上爬动，自然也被我把它和练习册、书本联系到一起：“如果没有你这个可怜的虫子还会有书吗！”那只虫子回答：“大哥，还会有的！”“你再说一遍！”“大哥，还是会有的！”“大哥，还会有的！”“噗噗啊啊嗷，你还敢说！”“你让我说的嘛！”</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这种虫子自然就成为我的杀戮对象，仅仅是因为它的名字被我称之为书虫。……</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当我们仅仅只需伸出手指就可以决定一只虫子命运的时候，不要贸然地下手。把你想象成那个没有干坏事的虫子，把上帝想象成那个没有干坏事的虫子，把上帝想象成想要杀掉那个无辜的生命的你。想一想当你在上帝的手指下，你还希望上帝按下去吗？</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收手吧，朋友们。当你收起你那过去残忍的要按下去的手指时，上帝也会再在你最困难的时候伸出一根帮助你的手指。</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这段对话就体现作者当时的心里，对作业的愤恨转嫁到书中小虫身上，而又将小虫拟人，利用对话表现出那一刻“我”对弱小生命的蔑视和小生命单纯无辜的回应。语言和心理搭配惟妙惟肖，引起读者共鸣。</w:t>
      </w:r>
      <w:r>
        <w:rPr>
          <w:rFonts w:hint="eastAsia" w:ascii="宋体" w:hAnsi="宋体" w:eastAsia="宋体" w:cs="宋体"/>
          <w:sz w:val="21"/>
          <w:szCs w:val="21"/>
          <w:cs/>
        </w:rPr>
        <w:t> </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3．学会多角度挖掘典型事例</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对典型事例进行深入挖掘，才能发现蕴涵其中的多方面含义，分析得越透彻，从中发现的写作角度就越多，事例的利用率就越高。一则好的事例总是立体的，具有多元的属性再加上不同的人对材料的理解不同，立意的角度有异，因此，同样一个事例，往往可以从中挖掘出几个不同的观点。一材可以多用，只要运用发散性思维，通过联想和创新，就可能从同一事例中发现蕴藏着的不同意义。</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片段练习：①写一个片段，描写一位母亲，要写出深深的母爱，要有真情实感。②写一个片段，描写一位父亲，用事例体现浓浓的父爱。（任选一个）</w:t>
      </w:r>
    </w:p>
    <w:p>
      <w:pPr>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我的母亲(片断)    </w:t>
      </w:r>
      <w:r>
        <w:rPr>
          <w:rFonts w:hint="eastAsia" w:ascii="宋体" w:hAnsi="宋体" w:eastAsia="宋体" w:cs="宋体"/>
          <w:sz w:val="21"/>
          <w:szCs w:val="21"/>
        </w:rPr>
        <w:t>邹韬奋</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六岁的时候，由父亲自己为我“发蒙”，读的是《三字经》，第一天上的课是“人之初,性本善；性相近,习相远”。一个人坐在一个客厅的炕床上“朗诵”了半天,苦不堪言!母亲觉得非请一位“西席”老夫子，总教不好，所以家里虽一贫如洗，情愿节衣缩食，用省下的钱请一位老夫子。说来可笑。第一个请来的这位老夫子，每月束脩只须四块大洋(当然供膳宿)。虽则这四块大洋，在母亲已是一件很难筹措的事情。我到十岁的时侯，读的是“孟子见梁惠王”。教师的每月束脩已加到十二元，算增加了三倍。到年底的时侯,父亲要清算我平日的功课，在夜里亲自听我背书，很严厉，桌上放着一根两指阔的竹板。我的背向着他立着背书,背不出的时候，他提一个字，就叫我回转身来把手掌展放在桌上，他拿起这根竹板很重地打下来。我吃了这一下苦头。痛是血肉的身体所无法避免的感觉，当然失声地哭了，但是还要忍住哭，回过身去再背。不幸又有一处中断，背不下去，经他再提一字，再打一下。鸣鸣咽咽地背着那位前世冤家的“见梁惠王”的“孟子”。我自己鸣咽着背，同时听得见坐在旁边缝韧着的母亲也唏唏嘘嘘地泪如泉涌地哭着。我心里知她见我被打，她也觉得好像刺心的痛苦，和我表着十二分的同情，但她却时时从呜咽着的断断续续的声音里勉强地说着“打得好!”她的饮泣吞声，为的是爱她的儿子；勉强硬着头皮说声“打得好”，为的是希望她的儿子上进。由现在看来，这样的教育方法真是野蛮之至！但是我不敢怪我的母亲，因为那个时侯就只有这样野蛮的教育法。如今想起母亲见我被打，陪着我一同哭，那样的母爱,仍然使我感念着我慈爱的母亲。背完了半本“梁惠王”，右手掌打得发肿有半寸高，偷向灯光中一照，通亮，好像满肚子装着已成熟的丝的蚕身一样。母亲含着泪抱我上床，轻轻把被窝盖上，在我额上吻了几吻。</w:t>
      </w:r>
    </w:p>
    <w:p>
      <w:pPr>
        <w:pageBreakBefore w:val="0"/>
        <w:widowControl w:val="0"/>
        <w:kinsoku/>
        <w:wordWrap/>
        <w:overflowPunct/>
        <w:topLinePunct w:val="0"/>
        <w:autoSpaceDE/>
        <w:autoSpaceDN/>
        <w:bidi w:val="0"/>
        <w:adjustRightInd/>
        <w:snapToGrid/>
        <w:spacing w:after="0" w:line="30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(选自《世界文素网题散文经典》，贵州人民出版社1995年版)</w:t>
      </w:r>
    </w:p>
    <w:p>
      <w:pPr>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sz w:val="21"/>
          <w:szCs w:val="21"/>
        </w:rPr>
      </w:pPr>
      <w:r>
        <w:rPr>
          <w:rFonts w:hint="eastAsia" w:ascii="宋体" w:hAnsi="宋体" w:eastAsia="宋体" w:cs="宋体"/>
          <w:b/>
          <w:bCs/>
          <w:sz w:val="21"/>
          <w:szCs w:val="21"/>
        </w:rPr>
        <w:t>父亲(片断)</w:t>
      </w:r>
      <w:r>
        <w:rPr>
          <w:rFonts w:hint="eastAsia" w:ascii="宋体" w:hAnsi="宋体" w:eastAsia="宋体" w:cs="宋体"/>
          <w:sz w:val="21"/>
          <w:szCs w:val="21"/>
        </w:rPr>
        <w:t xml:space="preserve">    黄方国</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父亲是三天前的一个下午到家的。当时无人在家,他搁下背篓蹲在门口抽叶子烟,楼上的张婆以为是盲流,呵斥他走开。我向父亲求证此事时,他像犯了错的孩子,局促地搓着双手,目光游移,嗫嚅地说:“下次,我一定要穿周正点。”</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家里不宽敞,我们把父亲和儿子安排在一间屋里。父亲进屋不久,我就听见巴掌落在脸上的“啪”声。开门一看,儿子正大吵大闹:“你脏,你脏,不准你亲我,滚出去!”我对儿子动了武,妻子对我怒目而视。父亲垂着手,呆呆地站在一旁,这一夜很晚还听见父亲辗转反侧的声音。</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次日早晨,妻子用不友善的腔调对父亲交代:“茶几上有好烟,有烟缸,别抽叶子烟,别乱抖烟灰。别动音响,别动气灶,别动冰箱,别动电视……”父亲谦恭地说:“叫我动,我也动不来的。”中午我俩回来,看见满地的水,父亲正蹲在地上,拿着抹布,手忙脚乱地擦地板。妻子一甩手进了卧室,“砰”地一声关了门。父亲便立即又像做错了事一般,不知所措起来。</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下午下了一场小雨,下班回来不见父亲。父亲回来时,湿漉漉的头发搭在皱纹堆砌的额头,松树皮一样的手提着一个塑料袋。他鞋也没有脱就进了屋,妻子“哼”了一声,又进了卧室。</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父亲说:“我去买东西了，不会买，也不知你们缺啥，就琢磨着买了这些。蜂蜜治胃病，你记着,一早一晚都要喝一勺。她是用脑的人，核桃粉补脑。孙儿胃口不好，瘦，就给他买了健脾糕，吃了开胃。”</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父亲最后从贴身衣兜里拿出一个塑料袋，说:“这5000钱是我卖鸡卖猪攒的，都攒3年了。我用处不大，你拖家带口的用得着,拿着。我明天就回去了，你有空就回来，看看你妈的坟，你爷的坟，没空回来,爸也不怪你，你们忙，单位纪律严呢!”说完父亲笑了一笑，提出叶子烟，正要点，可能想起了妻子的交代，又揣了回去。</w:t>
      </w:r>
    </w:p>
    <w:p>
      <w:pPr>
        <w:pageBreakBefore w:val="0"/>
        <w:widowControl w:val="0"/>
        <w:kinsoku/>
        <w:wordWrap/>
        <w:overflowPunct/>
        <w:topLinePunct w:val="0"/>
        <w:autoSpaceDE/>
        <w:autoSpaceDN/>
        <w:bidi w:val="0"/>
        <w:adjustRightInd/>
        <w:snapToGrid/>
        <w:spacing w:after="0" w:line="30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(选自《商界》2000年第2期)</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（二）写人要关注细节</w:t>
      </w:r>
    </w:p>
    <w:p>
      <w:pPr>
        <w:pageBreakBefore w:val="0"/>
        <w:widowControl w:val="0"/>
        <w:kinsoku/>
        <w:wordWrap/>
        <w:overflowPunct/>
        <w:topLinePunct w:val="0"/>
        <w:autoSpaceDE/>
        <w:autoSpaceDN/>
        <w:bidi w:val="0"/>
        <w:adjustRightInd/>
        <w:snapToGrid/>
        <w:spacing w:after="0" w:line="3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细节描写，即抓住作品中人物、事件、环境的某一局部特征和细小环节展开具体而又深入的描写。细节描写是记叙文写作的第一步，也是记叙文写作的灵魂。它可以让所写之事具体细致，使读者如临其境；让所写之人鲜活生动，使读者如闻其声、如见其人。综观当前高中生写作现状，我们会发现，不少同学在写记叙文时，要么不善观察，走马观花，忽略细节；要么语言贫乏，叙事平淡，让人读来索然无味。究其主要原因，还是在于其细节描写把握不当。</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1．巧用肖像描写展示人物形象，以形传神</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肖像描写，即对人物的容貌、体型、服饰、神态等进行描写，以表现人物的性格、风度以及神韵，交代人物的身份、境遇和状况等，它是塑造人物形象的主要方法。比如，曹雪芹在《林黛玉进贾府》中对王熙凤的衣着描写可谓是浓墨重彩。作者从头到脚，从上到下，从整体到局部，大到外套的花样材质，小到腰间玉上的穗子，一笔笔娓娓道来，细致入微，详尽丰富，让人惊叹不已。乍看服饰描写彩绣辉煌，鲜艳庞杂，让人眼花缭乱，细细研读品味后不难发现，这种描写既突显了贾府“钟鸣鼎食之家”的荣华富贵和奢侈生活，又昭示了王熙凤在贾府中显赫的身份和地位。另外，通过对王熙凤的外貌描写“一双丹凤三角眼，两弯柳叶吊梢眉，身量苗条，体格风骚，粉面含春威不露，丹唇未启笑先闻”，可以看出王熙凤泼辣、精明的性格。</w:t>
      </w:r>
    </w:p>
    <w:p>
      <w:pPr>
        <w:pageBreakBefore w:val="0"/>
        <w:widowControl w:val="0"/>
        <w:kinsoku/>
        <w:wordWrap/>
        <w:overflowPunct/>
        <w:topLinePunct w:val="0"/>
        <w:autoSpaceDE/>
        <w:autoSpaceDN/>
        <w:bidi w:val="0"/>
        <w:adjustRightInd/>
        <w:snapToGrid/>
        <w:spacing w:after="0" w:line="3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记叙文写作时，要注意仔细观察，巧用肖像描写，抓住人物的典型特征，如面形、面色、目光、姿态、形体、穿着等，按照一定的顺序，以小见大，由点到面，展开准确、深入、细致的描写，从而让人物形象更加生动清晰、鲜活饱满，给人以深刻的印象。如：“我的同桌，他身穿白红色相衬的衣服，黑色运动裤，裤腿外侧镶着两条红色竖杠，脚穿一双白色特步运动鞋，一副朝气蓬勃的样子，好像随时会跃出教室，驰骋在绿色的球场，飞奔到红色的赛道。”作者通过细心观察，抓住人物穿着打扮的款式、颜色进行了具体描写，一位运动健将的形象跃然纸上。</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2．巧抓动作描写突出人物个性，活灵活现</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动作描写，即抓住人物的行为举止进行生动细致的描写，从而展示人物个性，表现人物的内心情感和精神面貌。《喜看稻菽千重浪》中就用动作描写，恰到好处地塑造了人物形象。例如：“袁隆平眯起双眼，出神地打量着这片几百亩大的试验田，然后跨过水渠，迈步走进田间。他蹲下身子翻看着土壤。”一系列的动词突出了袁隆平工作之认真、细心以及他对科学的严谨和一丝不苟。这段文字描写了一位平凡的“农民”形象，正是这平凡的外貌与伟大的贡献形成了极大的反差，更突出了袁隆平的不平凡——深入实践。</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动作描写时，一方面要注意结合主题，抓住主要特征，准确运用恰当的动词，写出动作的细节和连贯性；另一方面要注意分解动作，突出人物的个性和心理。比如：“说时迟，那时快。那个摔倒在地上的运动员，手一撑，脚一踮，猛地爬了起来。左脚尖顶住起跑线，膝盖一弯。两手就像两根木桩插在地上，整个身体微微前倾，那架势，就像一只起飞的雄鹰。”“摔”“撑”“踮”“爬”“顶”“弯”“插”“倾”“飞”等一连串精心锤炼的动词将赛场上运动员起跑的预备姿势描写得淋漓尽致。</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壮汉和淑女动作的细节描写：</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淑女：小心翼翼地端起碗，挑了几缕菜叶，慢慢地送到嘴边，害羞似地张开樱桃小嘴，又迅速地合上，又极小幅度地嚼着食物，还不停地用餐巾纸擦拭唇角的余油。</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壮汉：见菜端齐后，便忙端起碗，提起筷，对着菜就是一夹，和着饭呼呼地往嘴里送，又掺合了汤水，撑得两腮鼓鼓的，还有一粒米粒挂在嘴角上。</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3．善借心理描写，刻画人物心理，倾诉心声</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心理描写，即对人物心理状态、内心活动进行具体描写，以写出人物的所思所想、所感所悟，表明人物的品质或思想情感。人是复杂的个体，有着“喜、怒、哀、乐”等丰富的情绪变化，要想展示人物的心路历程，揭示人物的内心世界和精神面貌，离不开对人物心理的精心描写。在进行记叙文写作时，要注意借用心理描写，放飞思绪，展开想象和联想，描绘人物心理，倾诉心声，表现人物丰富而复杂的思想感情。《喜看稻菽千重浪》细节描写就有：“突然，他那敏锐的目光停留在一蔸形态特异、鹤立鸡群的水稻植株上。他屏气静神地伸出双手，欣喜地抚摸着那可爱的稻穗，激动得几乎要喊出声来！”这些动作、神态与心理描写生动地表现了袁隆平发现高产稻穗的惊喜之情。</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有一女同学写“当老师批改有错时”，是这样展开心理细节描写的：</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说，咱俩最后一道题的解法一模一样，为什么你对我错呢？”我半信半疑地接过数学试卷，一看，果然，两个人的解法完全相同，但老师的批改却截然不同，一个打“√”，一个打“×”。真的是老师批改时看错了。我的心剧烈地跳动着，纠结着，心里不断地询问自己：要不要告诉老师呢？我闭上了眼睛，不觉后悔起来：要是刚才不把试卷给同桌看该多好。可现在，怎么办？要是同桌把这件事告诉了老师，那我不是拿不了优秀……我甩了甩头，不想再想了，深呼吸，渐渐地我冷静下来。诚实是做人之本，想到这儿，我拿出试卷向老师走去……</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如此细腻的心理描写，曲折有致地揭示了人物跌宕起伏的内心情绪。</w:t>
      </w:r>
      <w:r>
        <w:rPr>
          <w:rFonts w:hint="eastAsia" w:ascii="宋体" w:hAnsi="宋体" w:eastAsia="宋体" w:cs="宋体"/>
          <w:sz w:val="21"/>
          <w:szCs w:val="21"/>
        </w:rPr>
        <w:br w:type="textWrapping"/>
      </w:r>
      <w:r>
        <w:rPr>
          <w:rFonts w:hint="eastAsia" w:ascii="宋体" w:hAnsi="宋体" w:eastAsia="宋体" w:cs="宋体"/>
          <w:b/>
          <w:bCs/>
          <w:sz w:val="21"/>
          <w:szCs w:val="21"/>
        </w:rPr>
        <w:t>4．巧用修辞，合理想象</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徐志摩的名作《沙扬娜拉》：“最是那一低头的温柔/像一朵水莲花不胜凉风的娇羞/道一声珍重，道一声珍重/那一声珍重里有蜜甜的忧愁。”因为有“像一朵水莲花不胜凉风的娇羞”这一对人物形象与神态的恰当比喻，使简短的一首诗顿然变得优美动人，含蓄蕴藉，给人留下深刻的印象。</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又如鲁迅的《药》中有这样一段描写：“老栓也向那边看，却只见一群人的后背，颈项都伸得很长，仿佛许多鸭，被无形的手捏住了的，向上提着。”这一细节，用比喻的手法来描写一群麻木的、不觉悟的人们，在冷漠地观看刽子手杀害革命者的情景，生动形象，真如浮雕一般现于读者眼前。作者那种强烈的愤懑，哀其不幸、怒其不争的炽烈情怀，通过这一细节，淋漓尽致地表现出来。</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总之，记叙文写作离不开细节描写，在平时的记叙文写作中，同学们要注意留心观察，巧抓细节，展开生动细致的描绘，从而让人物形象鲜活起来，让故事情节生动起来，让语言丰富起来，让文章精彩纷呈。</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5．课堂练习</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下面几个学生的习作文段，细节描写都不够充实，请仔细阅读后对文段进行修改，补充语言、动作、心理等细节描写，使人物形象生动、鲜活起来。</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文段1：穿过马路，就是菜市了。母亲突然停了下来。她把菜篮挎在臂弯，腾出右手，习惯性地向我伸来。我伸出手拉住她。</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修改：(示例)我没有像以往一样把手递过去，而是伸出一只手从她臂弯上取下篮子，提在手上，另一只手轻轻牵住她的手，对她说：“妈妈，小时候，每逢过马路都是你牵着我，今天过马路，就让我牵你吧！”母亲先是愣了一下，随即眼里马上闪过惊喜，笑容立刻在她的脸上荡漾开来，像一个老农面对丰收的农田，像一个渔民提着沉甸甸的渔网。</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文段2：爸爸把妈妈正要走的一步棋给堵住了。妈妈一看，又把另外一粒棋子跳了过去。该我走了，我一看堵不住妈妈，便央求妈妈重走一步，好让我堵住她。妈妈不理我。反正也堵不住了，后来我就不管三七二十一，前后一起走，这盘棋终于被我“赖”赢了……</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我的家庭生活多么有情趣呀！</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修改：(示例)爸爸把妈妈正要走的一步棋给堵住了，并得意地向妈妈做了一个鬼脸。妈妈笑着对爸爸说：“别高兴得太早！”说完将另一粒棋子跳了过去，又向爸爸回敬了一个鬼脸。该我走了，我一看堵不住妈妈了，着了急，忙摆出一副可怜相，央求妈妈道：“啊呀，好老妈，求求你重走这步吧，好让我堵住你呀。”老妈根本不理睬，装得还挺严肃：“什么？重走？没门儿，现在，我们可是敌人，懂吗？”爸爸听了“扑哧”一声笑了。妈妈斜着眼睛瞪了爸爸一眼说：“笑什么？闭嘴！”爸爸吓得连忙板起脸来对我说：“对，笑什么？闭嘴，下棋！”唉，既然堵不住，干脆豁出去得了，不管三七二十一，我左右开弓，两只手前后一起走，堵住了爸爸妈妈所有的“出路”，哈哈，这盘棋终于被我“赖”赢了……</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我的家庭生活多么有情趣呀！</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文段3：语文课开始了，老师要把批好的试卷发下来。在拿到试卷之前，我紧张得要命，就怕自己考砸了。</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修改：(示例)我不停地在心里念叨：“阿弥陀佛，老天爷啊，保佑我吧！我再也不听录音机，不看电视，不打游戏机了。唉！都怪我自己，老想着打游戏机，考试前一天还趁父母不在家偷看了一个小时的电视。老师啊，发发慈悲，手下留情，我以后上课一定好好听讲，千万别让我不及格啊！”</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三、实践运用</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w:t>1．课堂总结</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张晓风说:“如果有一天，我因生命衰竭而向上苍祈求一两年额外加签的岁月，其目的无非是让我回首再看这可惊可叹的山川和人世。能多看它一眼，便能多用悲壮的、虽注定失败却仍不肯放弃的努力再解释它们一次，并且也会欣喜地看到人如何用智慧、用语言、用管弦、用丹青、用静穆、用爱对这世界作圆融的解释。”人世间的美好很多，有勤劳的人，有宽容的人，有热情的人，有正直的人，有执着的人。要想写出世人百态，离不开典型事例，离不开细节描写。同学们，当你们具有了这样的能力的时候，怎么可能还会感觉到无话可说、无事可叙、无情可抒呢?</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w:t>2．作业设计</w:t>
      </w:r>
    </w:p>
    <w:p>
      <w:pPr>
        <w:pageBreakBefore w:val="0"/>
        <w:widowControl w:val="0"/>
        <w:kinsoku/>
        <w:wordWrap/>
        <w:overflowPunct/>
        <w:topLinePunct w:val="0"/>
        <w:autoSpaceDE/>
        <w:autoSpaceDN/>
        <w:bidi w:val="0"/>
        <w:adjustRightInd/>
        <w:snapToGrid/>
        <w:spacing w:after="0" w:line="3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以“此情可待成追忆”为题写一作文。要求：诗歌除外，文体不限。字数800字左右。在文中要有一定的事例和细节描写。</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b/>
          <w:bCs/>
          <w:sz w:val="21"/>
          <w:szCs w:val="21"/>
        </w:rPr>
        <w:t>附：板书设计</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1312" behindDoc="0" locked="0" layoutInCell="1" allowOverlap="1">
                <wp:simplePos x="0" y="0"/>
                <wp:positionH relativeFrom="column">
                  <wp:posOffset>2566035</wp:posOffset>
                </wp:positionH>
                <wp:positionV relativeFrom="paragraph">
                  <wp:posOffset>139700</wp:posOffset>
                </wp:positionV>
                <wp:extent cx="723900" cy="227965"/>
                <wp:effectExtent l="2540" t="13335" r="16510" b="25400"/>
                <wp:wrapNone/>
                <wp:docPr id="3" name="直接连接符 12"/>
                <wp:cNvGraphicFramePr/>
                <a:graphic xmlns:a="http://schemas.openxmlformats.org/drawingml/2006/main">
                  <a:graphicData uri="http://schemas.microsoft.com/office/word/2010/wordprocessingShape">
                    <wps:wsp>
                      <wps:cNvCnPr/>
                      <wps:spPr>
                        <a:xfrm flipV="1">
                          <a:off x="0" y="0"/>
                          <a:ext cx="723900" cy="22796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接连接符 12" o:spid="_x0000_s1026" o:spt="20" style="position:absolute;left:0pt;flip:y;margin-left:202.05pt;margin-top:11pt;height:17.95pt;width:57pt;z-index:251661312;mso-width-relative:page;mso-height-relative:page;" filled="f" stroked="t" coordsize="21600,21600" o:gfxdata="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xVax2AAAAAkBAAAPAAAAAAAAAAEAIAAAACIA&#10;AABkcnMvZG93bnJldi54bWxQSwECFAAUAAAACACHTuJAtGLMuQkCAAD4AwAADgAAAAAAAAABACAA&#10;AAAnAQAAZHJzL2Uyb0RvYy54bWxQSwUGAAAAAAYABgBZAQAAogUAAAAA&#10;">
                <v:fill on="f" focussize="0,0"/>
                <v:stroke weight="1.25pt" color="#000000" joinstyle="round" endarrow="block"/>
                <v:imagedata o:title=""/>
                <o:lock v:ext="edit" aspectratio="f"/>
              </v:line>
            </w:pict>
          </mc:Fallback>
        </mc:AlternateContent>
      </w:r>
      <w:r>
        <w:rPr>
          <w:rFonts w:hint="eastAsia" w:ascii="宋体" w:hAnsi="宋体" w:eastAsia="宋体" w:cs="宋体"/>
          <w:sz w:val="21"/>
          <w:szCs w:val="21"/>
        </w:rPr>
        <w:t xml:space="preserve">                                      把握好选取事例的原则</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919480</wp:posOffset>
                </wp:positionH>
                <wp:positionV relativeFrom="paragraph">
                  <wp:posOffset>243840</wp:posOffset>
                </wp:positionV>
                <wp:extent cx="608965" cy="504825"/>
                <wp:effectExtent l="5080" t="0" r="14605" b="9525"/>
                <wp:wrapNone/>
                <wp:docPr id="1" name="直接连接符 15"/>
                <wp:cNvGraphicFramePr/>
                <a:graphic xmlns:a="http://schemas.openxmlformats.org/drawingml/2006/main">
                  <a:graphicData uri="http://schemas.microsoft.com/office/word/2010/wordprocessingShape">
                    <wps:wsp>
                      <wps:cNvCnPr/>
                      <wps:spPr>
                        <a:xfrm flipV="1">
                          <a:off x="0" y="0"/>
                          <a:ext cx="608965" cy="5048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接连接符 15" o:spid="_x0000_s1026" o:spt="20" style="position:absolute;left:0pt;flip:y;margin-left:72.4pt;margin-top:19.2pt;height:39.75pt;width:47.95pt;z-index:251659264;mso-width-relative:page;mso-height-relative:page;" filled="f" stroked="t" coordsize="21600,21600" o:gfxdata="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vM1bPYAAAACgEAAA8AAAAAAAAAAQAgAAAAIgAA&#10;AGRycy9kb3ducmV2LnhtbFBLAQIUABQAAAAIAIdO4kAfxeqICAIAAPgDAAAOAAAAAAAAAAEAIAAA&#10;ACcBAABkcnMvZTJvRG9jLnhtbFBLBQYAAAAABgAGAFkBAAChBQAAAAA=&#10;">
                <v:fill on="f" focussize="0,0"/>
                <v:stroke weight="1.25pt" color="#000000" joinstyle="round" endarrow="block"/>
                <v:imagedata o:title=""/>
                <o:lock v:ext="edit" aspectratio="f"/>
              </v:line>
            </w:pict>
          </mc:Fallback>
        </mc:AlternateContent>
      </w:r>
      <w:r>
        <w:rPr>
          <w:rFonts w:hint="eastAsia" w:ascii="宋体" w:hAnsi="宋体" w:eastAsia="宋体" w:cs="宋体"/>
          <w:sz w:val="21"/>
          <w:szCs w:val="21"/>
        </w:rPr>
        <mc:AlternateContent>
          <mc:Choice Requires="wps">
            <w:drawing>
              <wp:anchor distT="0" distB="0" distL="114300" distR="114300" simplePos="0" relativeHeight="251663360" behindDoc="0" locked="0" layoutInCell="1" allowOverlap="1">
                <wp:simplePos x="0" y="0"/>
                <wp:positionH relativeFrom="column">
                  <wp:posOffset>2528570</wp:posOffset>
                </wp:positionH>
                <wp:positionV relativeFrom="paragraph">
                  <wp:posOffset>358775</wp:posOffset>
                </wp:positionV>
                <wp:extent cx="761365" cy="214630"/>
                <wp:effectExtent l="1905" t="7620" r="17780" b="25400"/>
                <wp:wrapNone/>
                <wp:docPr id="5" name="直接连接符 14"/>
                <wp:cNvGraphicFramePr/>
                <a:graphic xmlns:a="http://schemas.openxmlformats.org/drawingml/2006/main">
                  <a:graphicData uri="http://schemas.microsoft.com/office/word/2010/wordprocessingShape">
                    <wps:wsp>
                      <wps:cNvCnPr/>
                      <wps:spPr>
                        <a:xfrm>
                          <a:off x="0" y="0"/>
                          <a:ext cx="761365" cy="21463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接连接符 14" o:spid="_x0000_s1026" o:spt="20" style="position:absolute;left:0pt;margin-left:199.1pt;margin-top:28.25pt;height:16.9pt;width:59.95pt;z-index:251663360;mso-width-relative:page;mso-height-relative:page;" filled="f" stroked="t" coordsize="21600,21600" o:gfxdata="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iXdAvYAAAACQEAAA8AAAAAAAAAAQAgAAAAIgAAAGRycy9k&#10;b3ducmV2LnhtbFBLAQIUABQAAAAIAIdO4kA8TykvAgIAAO4DAAAOAAAAAAAAAAEAIAAAACcBAABk&#10;cnMvZTJvRG9jLnhtbFBLBQYAAAAABgAGAFkBAACbBQAAAAA=&#10;">
                <v:fill on="f" focussize="0,0"/>
                <v:stroke weight="1.25pt" color="#000000" joinstyle="round" endarrow="block"/>
                <v:imagedata o:title=""/>
                <o:lock v:ext="edit" aspectratio="f"/>
              </v:line>
            </w:pict>
          </mc:Fallback>
        </mc:AlternateContent>
      </w:r>
      <w:r>
        <w:rPr>
          <w:rFonts w:hint="eastAsia" w:ascii="宋体" w:hAnsi="宋体" w:eastAsia="宋体" w:cs="宋体"/>
          <w:sz w:val="21"/>
          <w:szCs w:val="21"/>
        </w:rPr>
        <mc:AlternateContent>
          <mc:Choice Requires="wps">
            <w:drawing>
              <wp:anchor distT="0" distB="0" distL="114300" distR="114300" simplePos="0" relativeHeight="251662336" behindDoc="0" locked="0" layoutInCell="1" allowOverlap="1">
                <wp:simplePos x="0" y="0"/>
                <wp:positionH relativeFrom="column">
                  <wp:posOffset>2538095</wp:posOffset>
                </wp:positionH>
                <wp:positionV relativeFrom="paragraph">
                  <wp:posOffset>100330</wp:posOffset>
                </wp:positionV>
                <wp:extent cx="751840" cy="38100"/>
                <wp:effectExtent l="635" t="34290" r="9525" b="22860"/>
                <wp:wrapNone/>
                <wp:docPr id="4" name="直接连接符 13"/>
                <wp:cNvGraphicFramePr/>
                <a:graphic xmlns:a="http://schemas.openxmlformats.org/drawingml/2006/main">
                  <a:graphicData uri="http://schemas.microsoft.com/office/word/2010/wordprocessingShape">
                    <wps:wsp>
                      <wps:cNvCnPr/>
                      <wps:spPr>
                        <a:xfrm flipV="1">
                          <a:off x="0" y="0"/>
                          <a:ext cx="751840" cy="3810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接连接符 13" o:spid="_x0000_s1026" o:spt="20" style="position:absolute;left:0pt;flip:y;margin-left:199.85pt;margin-top:7.9pt;height:3pt;width:59.2pt;z-index:251662336;mso-width-relative:page;mso-height-relative:page;" filled="f" stroked="t" coordsize="21600,21600" o:gfxdata="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g40NgAAAAJAQAADwAAAAAAAAABACAAAAAi&#10;AAAAZHJzL2Rvd25yZXYueG1sUEsBAhQAFAAAAAgAh07iQBaxa/UKAgAA9wMAAA4AAAAAAAAAAQAg&#10;AAAAJwEAAGRycy9lMm9Eb2MueG1sUEsFBgAAAAAGAAYAWQEAAKMFAAAAAA==&#10;">
                <v:fill on="f" focussize="0,0"/>
                <v:stroke weight="1.25pt" color="#000000" joinstyle="round" endarrow="block"/>
                <v:imagedata o:title=""/>
                <o:lock v:ext="edit" aspectratio="f"/>
              </v:line>
            </w:pict>
          </mc:Fallback>
        </mc:AlternateContent>
      </w:r>
      <w:r>
        <w:rPr>
          <w:rFonts w:hint="eastAsia" w:ascii="宋体" w:hAnsi="宋体" w:eastAsia="宋体" w:cs="宋体"/>
          <w:sz w:val="21"/>
          <w:szCs w:val="21"/>
        </w:rPr>
        <w:t xml:space="preserve">                   典型事例           巧妙地加工和剪裁</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学会多角度挖掘 </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804545</wp:posOffset>
                </wp:positionH>
                <wp:positionV relativeFrom="paragraph">
                  <wp:posOffset>260985</wp:posOffset>
                </wp:positionV>
                <wp:extent cx="723900" cy="368935"/>
                <wp:effectExtent l="3810" t="6985" r="15240" b="5080"/>
                <wp:wrapNone/>
                <wp:docPr id="2" name="直接连接符 17"/>
                <wp:cNvGraphicFramePr/>
                <a:graphic xmlns:a="http://schemas.openxmlformats.org/drawingml/2006/main">
                  <a:graphicData uri="http://schemas.microsoft.com/office/word/2010/wordprocessingShape">
                    <wps:wsp>
                      <wps:cNvCnPr/>
                      <wps:spPr>
                        <a:xfrm>
                          <a:off x="0" y="0"/>
                          <a:ext cx="723900" cy="36893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接连接符 17" o:spid="_x0000_s1026" o:spt="20" style="position:absolute;left:0pt;margin-left:63.35pt;margin-top:20.55pt;height:29.05pt;width:57pt;z-index:251660288;mso-width-relative:page;mso-height-relative:page;" filled="f" stroked="t" coordsize="21600,21600" o:gfxdata="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6Og27WAAAACQEAAA8AAAAAAAAAAQAgAAAAIgAAAGRycy9kb3du&#10;cmV2LnhtbFBLAQIUABQAAAAIAIdO4kDrW2wjAQIAAO4DAAAOAAAAAAAAAAEAIAAAACUBAABkcnMv&#10;ZTJvRG9jLnhtbFBLBQYAAAAABgAGAFkBAACYBQAAAAA=&#10;">
                <v:fill on="f" focussize="0,0"/>
                <v:stroke weight="1.25pt" color="#000000" joinstyle="round" endarrow="block"/>
                <v:imagedata o:title=""/>
                <o:lock v:ext="edit" aspectratio="f"/>
              </v:line>
            </w:pict>
          </mc:Fallback>
        </mc:AlternateContent>
      </w:r>
      <w:r>
        <w:rPr>
          <w:rFonts w:hint="eastAsia" w:ascii="宋体" w:hAnsi="宋体" w:eastAsia="宋体" w:cs="宋体"/>
          <w:sz w:val="21"/>
          <w:szCs w:val="21"/>
        </w:rPr>
        <mc:AlternateContent>
          <mc:Choice Requires="wps">
            <w:drawing>
              <wp:anchor distT="0" distB="0" distL="114300" distR="114300" simplePos="0" relativeHeight="251664384" behindDoc="0" locked="0" layoutInCell="1" allowOverlap="1">
                <wp:simplePos x="0" y="0"/>
                <wp:positionH relativeFrom="column">
                  <wp:posOffset>2510155</wp:posOffset>
                </wp:positionH>
                <wp:positionV relativeFrom="paragraph">
                  <wp:posOffset>128270</wp:posOffset>
                </wp:positionV>
                <wp:extent cx="779780" cy="210185"/>
                <wp:effectExtent l="1905" t="17145" r="18415" b="20320"/>
                <wp:wrapNone/>
                <wp:docPr id="6" name="直接连接符 16"/>
                <wp:cNvGraphicFramePr/>
                <a:graphic xmlns:a="http://schemas.openxmlformats.org/drawingml/2006/main">
                  <a:graphicData uri="http://schemas.microsoft.com/office/word/2010/wordprocessingShape">
                    <wps:wsp>
                      <wps:cNvCnPr/>
                      <wps:spPr>
                        <a:xfrm flipV="1">
                          <a:off x="0" y="0"/>
                          <a:ext cx="779780" cy="21018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接连接符 16" o:spid="_x0000_s1026" o:spt="20" style="position:absolute;left:0pt;flip:y;margin-left:197.65pt;margin-top:10.1pt;height:16.55pt;width:61.4pt;z-index:251664384;mso-width-relative:page;mso-height-relative:page;" filled="f" stroked="t" coordsize="21600,21600" o:gfxdata="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XEKzZAAAACQEAAA8AAAAAAAAAAQAgAAAAIgAA&#10;AGRycy9kb3ducmV2LnhtbFBLAQIUABQAAAAIAIdO4kDbya2kBwIAAPgDAAAOAAAAAAAAAAEAIAAA&#10;ACgBAABkcnMvZTJvRG9jLnhtbFBLBQYAAAAABgAGAFkBAAChBQAAAAA=&#10;">
                <v:fill on="f" focussize="0,0"/>
                <v:stroke weight="1.25pt" color="#000000" joinstyle="round" endarrow="block"/>
                <v:imagedata o:title=""/>
                <o:lock v:ext="edit" aspectratio="f"/>
              </v:line>
            </w:pict>
          </mc:Fallback>
        </mc:AlternateContent>
      </w:r>
      <w:r>
        <w:rPr>
          <w:rFonts w:hint="eastAsia" w:ascii="宋体" w:hAnsi="宋体" w:eastAsia="宋体" w:cs="宋体"/>
          <w:sz w:val="21"/>
          <w:szCs w:val="21"/>
        </w:rPr>
        <w:t xml:space="preserve"> 刻画人物                              巧用肖像描写</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6432" behindDoc="0" locked="0" layoutInCell="1" allowOverlap="1">
                <wp:simplePos x="0" y="0"/>
                <wp:positionH relativeFrom="column">
                  <wp:posOffset>2566035</wp:posOffset>
                </wp:positionH>
                <wp:positionV relativeFrom="paragraph">
                  <wp:posOffset>395605</wp:posOffset>
                </wp:positionV>
                <wp:extent cx="874395" cy="188595"/>
                <wp:effectExtent l="1905" t="7620" r="0" b="32385"/>
                <wp:wrapNone/>
                <wp:docPr id="8" name="直接连接符 18"/>
                <wp:cNvGraphicFramePr/>
                <a:graphic xmlns:a="http://schemas.openxmlformats.org/drawingml/2006/main">
                  <a:graphicData uri="http://schemas.microsoft.com/office/word/2010/wordprocessingShape">
                    <wps:wsp>
                      <wps:cNvCnPr/>
                      <wps:spPr>
                        <a:xfrm>
                          <a:off x="0" y="0"/>
                          <a:ext cx="874395" cy="18859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接连接符 18" o:spid="_x0000_s1026" o:spt="20" style="position:absolute;left:0pt;margin-left:202.05pt;margin-top:31.15pt;height:14.85pt;width:68.85pt;z-index:251666432;mso-width-relative:page;mso-height-relative:page;" filled="f" stroked="t" coordsize="21600,21600" o:gfxdata="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2rGb9gAAAAJAQAADwAAAAAAAAABACAAAAAiAAAAZHJzL2Rvd25y&#10;ZXYueG1sUEsBAhQAFAAAAAgAh07iQNUYIuD+AQAA7gMAAA4AAAAAAAAAAQAgAAAAJwEAAGRycy9l&#10;Mm9Eb2MueG1sUEsFBgAAAAAGAAYAWQEAAJcFAAAAAA==&#10;">
                <v:fill on="f" focussize="0,0"/>
                <v:stroke weight="1.25pt" color="#000000" joinstyle="round" endarrow="block"/>
                <v:imagedata o:title=""/>
                <o:lock v:ext="edit" aspectratio="f"/>
              </v:line>
            </w:pict>
          </mc:Fallback>
        </mc:AlternateContent>
      </w:r>
      <w:r>
        <w:rPr>
          <w:rFonts w:hint="eastAsia" w:ascii="宋体" w:hAnsi="宋体" w:eastAsia="宋体" w:cs="宋体"/>
          <w:sz w:val="21"/>
          <w:szCs w:val="21"/>
        </w:rPr>
        <mc:AlternateContent>
          <mc:Choice Requires="wps">
            <w:drawing>
              <wp:anchor distT="0" distB="0" distL="114300" distR="114300" simplePos="0" relativeHeight="251665408" behindDoc="0" locked="0" layoutInCell="1" allowOverlap="1">
                <wp:simplePos x="0" y="0"/>
                <wp:positionH relativeFrom="column">
                  <wp:posOffset>2566035</wp:posOffset>
                </wp:positionH>
                <wp:positionV relativeFrom="paragraph">
                  <wp:posOffset>116840</wp:posOffset>
                </wp:positionV>
                <wp:extent cx="866140" cy="40005"/>
                <wp:effectExtent l="635" t="34290" r="9525" b="20955"/>
                <wp:wrapNone/>
                <wp:docPr id="7" name="直接连接符 20"/>
                <wp:cNvGraphicFramePr/>
                <a:graphic xmlns:a="http://schemas.openxmlformats.org/drawingml/2006/main">
                  <a:graphicData uri="http://schemas.microsoft.com/office/word/2010/wordprocessingShape">
                    <wps:wsp>
                      <wps:cNvCnPr/>
                      <wps:spPr>
                        <a:xfrm flipV="1">
                          <a:off x="0" y="0"/>
                          <a:ext cx="866140" cy="4000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接连接符 20" o:spid="_x0000_s1026" o:spt="20" style="position:absolute;left:0pt;flip:y;margin-left:202.05pt;margin-top:9.2pt;height:3.15pt;width:68.2pt;z-index:251665408;mso-width-relative:page;mso-height-relative:page;" filled="f" stroked="t" coordsize="21600,21600" o:gfxdata="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1tyNgAAAAJAQAADwAAAAAAAAABACAAAAAiAAAA&#10;ZHJzL2Rvd25yZXYueG1sUEsBAhQAFAAAAAgAh07iQCGW478HAgAA9wMAAA4AAAAAAAAAAQAgAAAA&#10;JwEAAGRycy9lMm9Eb2MueG1sUEsFBgAAAAAGAAYAWQEAAKAFAAAAAA==&#10;">
                <v:fill on="f" focussize="0,0"/>
                <v:stroke weight="1.25pt" color="#000000" joinstyle="round" endarrow="block"/>
                <v:imagedata o:title=""/>
                <o:lock v:ext="edit" aspectratio="f"/>
              </v:line>
            </w:pict>
          </mc:Fallback>
        </mc:AlternateContent>
      </w:r>
      <w:r>
        <w:rPr>
          <w:rFonts w:hint="eastAsia" w:ascii="宋体" w:hAnsi="宋体" w:eastAsia="宋体" w:cs="宋体"/>
          <w:sz w:val="21"/>
          <w:szCs w:val="21"/>
        </w:rPr>
        <w:t xml:space="preserve">                   细节描写            巧抓动作描写        </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7456" behindDoc="0" locked="0" layoutInCell="1" allowOverlap="1">
                <wp:simplePos x="0" y="0"/>
                <wp:positionH relativeFrom="column">
                  <wp:posOffset>2414905</wp:posOffset>
                </wp:positionH>
                <wp:positionV relativeFrom="paragraph">
                  <wp:posOffset>208915</wp:posOffset>
                </wp:positionV>
                <wp:extent cx="875030" cy="398145"/>
                <wp:effectExtent l="3175" t="6985" r="17145" b="13970"/>
                <wp:wrapNone/>
                <wp:docPr id="9" name="直接连接符 19"/>
                <wp:cNvGraphicFramePr/>
                <a:graphic xmlns:a="http://schemas.openxmlformats.org/drawingml/2006/main">
                  <a:graphicData uri="http://schemas.microsoft.com/office/word/2010/wordprocessingShape">
                    <wps:wsp>
                      <wps:cNvCnPr/>
                      <wps:spPr>
                        <a:xfrm>
                          <a:off x="0" y="0"/>
                          <a:ext cx="875030" cy="39814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直接连接符 19" o:spid="_x0000_s1026" o:spt="20" style="position:absolute;left:0pt;margin-left:190.15pt;margin-top:16.45pt;height:31.35pt;width:68.9pt;z-index:251667456;mso-width-relative:page;mso-height-relative:page;" filled="f" stroked="t" coordsize="21600,21600" o:gfxdata="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hwDq2AAAAAkBAAAPAAAAAAAAAAEAIAAAACIAAABkcnMvZG93&#10;bnJldi54bWxQSwECFAAUAAAACACHTuJAZsvsFAACAADuAwAADgAAAAAAAAABACAAAAAnAQAAZHJz&#10;L2Uyb0RvYy54bWxQSwUGAAAAAAYABgBZAQAAmQUAAAAA&#10;">
                <v:fill on="f" focussize="0,0"/>
                <v:stroke weight="1.25pt" color="#000000" joinstyle="round" endarrow="block"/>
                <v:imagedata o:title=""/>
                <o:lock v:ext="edit" aspectratio="f"/>
              </v:line>
            </w:pict>
          </mc:Fallback>
        </mc:AlternateContent>
      </w:r>
      <w:r>
        <w:rPr>
          <w:rFonts w:hint="eastAsia" w:ascii="宋体" w:hAnsi="宋体" w:eastAsia="宋体" w:cs="宋体"/>
          <w:sz w:val="21"/>
          <w:szCs w:val="21"/>
        </w:rPr>
        <w:t xml:space="preserve">                                       善借心理描写   </w:t>
      </w:r>
    </w:p>
    <w:p>
      <w:pPr>
        <w:pageBreakBefore w:val="0"/>
        <w:widowControl w:val="0"/>
        <w:kinsoku/>
        <w:wordWrap/>
        <w:overflowPunct/>
        <w:topLinePunct w:val="0"/>
        <w:autoSpaceDE/>
        <w:autoSpaceDN/>
        <w:bidi w:val="0"/>
        <w:adjustRightInd/>
        <w:snapToGrid/>
        <w:spacing w:after="0" w:line="300" w:lineRule="exact"/>
        <w:textAlignment w:val="auto"/>
        <w:rPr>
          <w:rFonts w:hint="eastAsia" w:ascii="宋体" w:hAnsi="宋体" w:eastAsia="宋体" w:cs="宋体"/>
          <w:sz w:val="21"/>
          <w:szCs w:val="21"/>
          <w:lang w:val="en-US" w:eastAsia="zh-CN"/>
        </w:rPr>
        <w:sectPr>
          <w:headerReference r:id="rId5" w:type="first"/>
          <w:pgSz w:w="11906" w:h="16838"/>
          <w:pgMar w:top="1440" w:right="1800" w:bottom="1440" w:left="1800" w:header="708" w:footer="708" w:gutter="0"/>
          <w:cols w:space="708" w:num="1"/>
          <w:docGrid w:linePitch="360" w:charSpace="0"/>
        </w:sectPr>
      </w:pPr>
      <w:r>
        <w:rPr>
          <w:rFonts w:hint="eastAsia" w:ascii="宋体" w:hAnsi="宋体" w:eastAsia="宋体" w:cs="宋体"/>
          <w:sz w:val="21"/>
          <w:szCs w:val="21"/>
        </w:rPr>
        <w:t xml:space="preserve">                                       巧用修</w:t>
      </w:r>
      <w:r>
        <w:rPr>
          <w:rFonts w:hint="eastAsia" w:ascii="宋体" w:hAnsi="宋体" w:eastAsia="宋体" w:cs="宋体"/>
          <w:sz w:val="21"/>
          <w:szCs w:val="21"/>
          <w:lang w:val="en-US" w:eastAsia="zh-CN"/>
        </w:rPr>
        <w:t>辞</w:t>
      </w:r>
      <w:bookmarkStart w:id="0" w:name="_GoBack"/>
      <w:bookmarkEnd w:id="0"/>
    </w:p>
    <w:p>
      <w:pPr>
        <w:pageBreakBefore w:val="0"/>
        <w:kinsoku/>
        <w:wordWrap/>
        <w:overflowPunct/>
        <w:topLinePunct w:val="0"/>
        <w:autoSpaceDE/>
        <w:autoSpaceDN/>
        <w:bidi w:val="0"/>
        <w:spacing w:after="0" w:line="300" w:lineRule="exact"/>
        <w:textAlignment w:val="auto"/>
        <w:rPr>
          <w:rFonts w:hint="eastAsia" w:ascii="宋体" w:hAnsi="宋体" w:eastAsia="宋体" w:cs="宋体"/>
          <w:sz w:val="21"/>
          <w:szCs w:val="21"/>
        </w:rPr>
      </w:pPr>
    </w:p>
    <w:sectPr>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286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TY4NTE3YzJkNWZhOWRkNGRmMjVkMmRmODgxNjAifQ=="/>
  </w:docVars>
  <w:rsids>
    <w:rsidRoot w:val="00D31D50"/>
    <w:rsid w:val="00147CD2"/>
    <w:rsid w:val="00323B43"/>
    <w:rsid w:val="003D37D8"/>
    <w:rsid w:val="00426133"/>
    <w:rsid w:val="004358AB"/>
    <w:rsid w:val="00450D5E"/>
    <w:rsid w:val="008B7726"/>
    <w:rsid w:val="00D31D50"/>
    <w:rsid w:val="00F44C00"/>
    <w:rsid w:val="10F22B45"/>
    <w:rsid w:val="22E949AC"/>
    <w:rsid w:val="34C010BE"/>
    <w:rsid w:val="50593A6B"/>
    <w:rsid w:val="538232D9"/>
    <w:rsid w:val="56AB2B47"/>
    <w:rsid w:val="60E84092"/>
    <w:rsid w:val="7A0128FA"/>
    <w:rsid w:val="7C13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9"/>
    <w:qFormat/>
    <w:uiPriority w:val="0"/>
    <w:pPr>
      <w:keepNext/>
      <w:keepLines/>
      <w:widowControl w:val="0"/>
      <w:adjustRightInd/>
      <w:snapToGrid/>
      <w:spacing w:before="340" w:after="330" w:line="576" w:lineRule="auto"/>
      <w:jc w:val="both"/>
      <w:outlineLvl w:val="0"/>
    </w:pPr>
    <w:rPr>
      <w:rFonts w:ascii="Calibri" w:hAnsi="Calibri" w:eastAsia="宋体" w:cs="Times New Roman"/>
      <w:b/>
      <w:kern w:val="44"/>
      <w:sz w:val="44"/>
      <w:szCs w:val="2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标题 1 Char"/>
    <w:basedOn w:val="6"/>
    <w:link w:val="2"/>
    <w:qFormat/>
    <w:uiPriority w:val="0"/>
    <w:rPr>
      <w:rFonts w:ascii="Calibri" w:hAnsi="Calibri" w:eastAsia="宋体" w:cs="Times New Roman"/>
      <w:b/>
      <w:kern w:val="44"/>
      <w:sz w:val="4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9489</Words>
  <Characters>9536</Characters>
  <Lines>70</Lines>
  <Paragraphs>19</Paragraphs>
  <TotalTime>165</TotalTime>
  <ScaleCrop>false</ScaleCrop>
  <LinksUpToDate>false</LinksUpToDate>
  <CharactersWithSpaces>9857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xj</dc:creator>
  <cp:lastModifiedBy>WPS_1559635298</cp:lastModifiedBy>
  <dcterms:modified xsi:type="dcterms:W3CDTF">2022-10-21T02:29:36Z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2052-11.1.0.12598</vt:lpwstr>
  </property>
  <property fmtid="{D5CDD505-2E9C-101B-9397-08002B2CF9AE}" pid="7" name="ICV">
    <vt:lpwstr>58BED208C75E44B98011183C896EBE9C</vt:lpwstr>
  </property>
</Properties>
</file>