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《等比数列》教学反思</w:t>
      </w:r>
    </w:p>
    <w:p>
      <w:pPr>
        <w:pStyle w:val="3"/>
        <w:jc w:val="center"/>
        <w:rPr>
          <w:rFonts w:hint="eastAsia" w:eastAsia="宋体"/>
          <w:lang w:val="en-US" w:eastAsia="zh-CN"/>
        </w:rPr>
      </w:pPr>
      <w:r>
        <w:rPr>
          <w:rFonts w:hint="eastAsia" w:eastAsia="宋体"/>
          <w:lang w:val="en-US" w:eastAsia="zh-CN"/>
        </w:rPr>
        <w:t>张梦颖</w:t>
      </w:r>
      <w:bookmarkStart w:id="0" w:name="_GoBack"/>
      <w:bookmarkEnd w:id="0"/>
    </w:p>
    <w:p>
      <w:pPr>
        <w:pStyle w:val="3"/>
      </w:pPr>
      <w:r>
        <w:t>在等比数列的教学中，特别是 探索 等比数列通项公式的环节中，教师不应简单地给出公式让学生机械记忆 ，这样很容易让学生思维僵化而且并没有起到让学生归纳类比的思想。所以在教学中通过 建模活动启发学生,引导学生从实际情境中发现规律 ， 类比等差数列通项公式的获得过程，寻求等比数列中 首先，公比，项数，第n项这四个量 之间的关系，引导学生用迭代法及叠 乘 法得到等比数列的通项公式 。在教学活动中渗透了数学建模的思想。 在这个活动中不断将等差与等比的概念及方法做对比，让学生更加清楚地了解等比数列的特征。 在等比数列概念的建立及通项公式的探索过程都充满了类比的归纳的数学思想，目的是使学生体会等差数列与等比数列的知识的有关联系，感受数学的整体性。</w:t>
      </w:r>
    </w:p>
    <w:p>
      <w:pPr>
        <w:pStyle w:val="3"/>
      </w:pPr>
      <w:r>
        <w:t>     在这一节课后 ， 一个 很大的 感受就是在课堂上我们要说的每一句话，要提的每一个问题，包括内容先后顺序的设置都必须反复推敲，细细琢磨。语言要简练，提出的问题要有针对性， 要能启发学生， 内容的设置必须切实符合学生的认知规律。我们不仅要考虑到学生的实际水平，而且需要预先想到课堂中学生会提到的问题以及出现的错误，并及时对学生的表现给与充分的表扬、鼓励以及正确的引导。 现在的教学需要使用鼓励教育，充分调动学生的积极性和能动性，打开学生思维。</w:t>
      </w:r>
    </w:p>
    <w:p>
      <w:pPr>
        <w:pStyle w:val="3"/>
      </w:pPr>
      <w:r>
        <w:t>      本节课是等比数列的第一课时，注重概念的讲解以及通项公式的推导 和分析应用 。 在 前 面的教学中，学生已经有了 等差数列的有关内容， 这节课的重要思想 采用类比的思想，在教师的引导下，以学生为主体完成整个课堂教学。就课堂反馈情况来看，我的引导比较到位，讲解也比较透彻，重点突出，前后呼 应，学生完成的比较理想，实现了预期的教学目标 （特别是学生对等比中项和下标和的关系应用） 。学生的课堂活动很积极，课堂气氛融洽，实现了良好的师生互动，完成了预先的教学设计过程。板书有 待改进 ，课件展示得当， 但 时间把握 有点仓促 。</w:t>
      </w:r>
    </w:p>
    <w:p>
      <w:pPr>
        <w:pStyle w:val="3"/>
      </w:pPr>
      <w:r>
        <w:t>      就学生的课后反馈来看，基础较好的学生反映课堂容量较小，也有部分同学反映练习题比较简单，随堂练习在层次上没有太大差异，不能很好的满足各个层次学生的需要，今后在习题的选择上应多下功夫，多查阅些资料，精选细练，力求让每个学生各有所得，都能找到适应个人实际的练习，帮助他们更好的理解当堂的基础知识，也便于课后学生个人的复习总结。更好的实现课堂教学的时效性。</w:t>
      </w:r>
    </w:p>
    <w:p>
      <w:pPr>
        <w:pStyle w:val="3"/>
      </w:pPr>
      <w:r>
        <w:t>      经过这次公开课，另外一个重要的收获是我们备课的时候一定要认真备好三维目标，特别是情感价值态度。只有带着情感态度价值带来备课才能从宏观上来把握整堂课，头脑里清楚我们将带非学生什么东西，这样我们的教学才会具有目标性。这堂课下来，我更多的只是注意了基础知识和基础技能，而忽略了带给学生的思想上的总结。</w:t>
      </w:r>
    </w:p>
    <w:p>
      <w:pPr>
        <w:pStyle w:val="24"/>
      </w:pPr>
      <w:r>
        <w:t>经过四年的教学让我认识到 教学不仅是一门学问，也是一门艺术 。教学需要 我们在日常教学中不断 总结和 探索，不断学习，不断研究反思，这样才能 在教学中进步和创新 。</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compat>
    <w:useFELayout/>
    <w:splitPgBreakAndParaMark/>
    <w:compatSetting w:name="compatibilityMode" w:uri="http://schemas.microsoft.com/office/word" w:val="12"/>
  </w:compat>
  <w:docVars>
    <w:docVar w:name="commondata" w:val="eyJoZGlkIjoiZWIyYjRkNTk5N2FlMjBiZjk0Njc1NzZiYTVmZTU4YTIifQ=="/>
  </w:docVars>
  <w:rsids>
    <w:rsidRoot w:val="00590D07"/>
    <w:rsid w:val="00011C8B"/>
    <w:rsid w:val="004E29B3"/>
    <w:rsid w:val="00590D07"/>
    <w:rsid w:val="00784D58"/>
    <w:rsid w:val="008D6863"/>
    <w:rsid w:val="00B86B75"/>
    <w:rsid w:val="00BC48D5"/>
    <w:rsid w:val="00C36279"/>
    <w:rsid w:val="00E315A3"/>
    <w:rsid w:val="190F0F93"/>
  </w:rsids>
  <m:mathPr>
    <m:mathFont m:val="Lucida Grande"/>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9">
    <w:name w:val="Default Paragraph Font"/>
    <w:semiHidden/>
    <w:unhideWhenUsed/>
    <w:qFormat/>
    <w:uiPriority w:val="0"/>
  </w:style>
  <w:style w:type="table" w:default="1" w:styleId="18">
    <w:name w:val="Normal Table"/>
    <w:uiPriority w:val="0"/>
    <w:tblPr>
      <w:tblCellMar>
        <w:top w:w="0" w:type="dxa"/>
        <w:left w:w="108" w:type="dxa"/>
        <w:bottom w:w="0" w:type="dxa"/>
        <w:right w:w="108" w:type="dxa"/>
      </w:tblCellMar>
    </w:tblPr>
  </w:style>
  <w:style w:type="paragraph" w:styleId="3">
    <w:name w:val="Body Text"/>
    <w:basedOn w:val="1"/>
    <w:link w:val="21"/>
    <w:qFormat/>
    <w:uiPriority w:val="0"/>
    <w:pPr>
      <w:spacing w:before="180" w:after="180"/>
    </w:pPr>
  </w:style>
  <w:style w:type="paragraph" w:styleId="12">
    <w:name w:val="caption"/>
    <w:basedOn w:val="1"/>
    <w:next w:val="1"/>
    <w:uiPriority w:val="0"/>
    <w:pPr>
      <w:spacing w:before="0" w:after="120"/>
    </w:pPr>
    <w:rPr>
      <w:i/>
    </w:rPr>
  </w:style>
  <w:style w:type="paragraph" w:styleId="13">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7">
    <w:name w:val="footnote text"/>
    <w:basedOn w:val="1"/>
    <w:unhideWhenUsed/>
    <w:qFormat/>
    <w:uiPriority w:val="9"/>
  </w:style>
  <w:style w:type="character" w:styleId="20">
    <w:name w:val="Hyperlink"/>
    <w:basedOn w:val="21"/>
    <w:qFormat/>
    <w:uiPriority w:val="0"/>
    <w:rPr>
      <w:color w:val="4F81BD" w:themeColor="accent1"/>
    </w:rPr>
  </w:style>
  <w:style w:type="character" w:customStyle="1" w:styleId="21">
    <w:name w:val="Body Text Char"/>
    <w:basedOn w:val="19"/>
    <w:link w:val="3"/>
    <w:uiPriority w:val="0"/>
  </w:style>
  <w:style w:type="character" w:styleId="22">
    <w:name w:val="footnote reference"/>
    <w:basedOn w:val="21"/>
    <w:qFormat/>
    <w:uiPriority w:val="0"/>
    <w:rPr>
      <w:vertAlign w:val="superscript"/>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w:basedOn w:val="1"/>
    <w:next w:val="3"/>
    <w:qFormat/>
    <w:uiPriority w:val="0"/>
    <w:pPr>
      <w:keepNext/>
      <w:keepLines/>
      <w:spacing w:before="300" w:after="300"/>
    </w:pPr>
    <w:rPr>
      <w:sz w:val="20"/>
      <w:szCs w:val="20"/>
    </w:rPr>
  </w:style>
  <w:style w:type="paragraph" w:customStyle="1" w:styleId="27">
    <w:name w:val="Bibliography"/>
    <w:basedOn w:val="1"/>
    <w:qFormat/>
    <w:uiPriority w:val="0"/>
  </w:style>
  <w:style w:type="table" w:customStyle="1" w:styleId="28">
    <w:name w:val="Table"/>
    <w:semiHidden/>
    <w:unhideWhenUsed/>
    <w:qFormat/>
    <w:uiPriority w:val="0"/>
    <w:tblPr>
      <w:tblCellMar>
        <w:top w:w="0" w:type="dxa"/>
        <w:left w:w="108" w:type="dxa"/>
        <w:bottom w:w="0" w:type="dxa"/>
        <w:right w:w="108" w:type="dxa"/>
      </w:tblCellMar>
    </w:tblPr>
  </w:style>
  <w:style w:type="paragraph" w:customStyle="1" w:styleId="29">
    <w:name w:val="Definition Term"/>
    <w:basedOn w:val="1"/>
    <w:next w:val="30"/>
    <w:uiPriority w:val="0"/>
    <w:pPr>
      <w:keepNext/>
      <w:keepLines/>
      <w:spacing w:after="0"/>
    </w:pPr>
    <w:rPr>
      <w:b/>
    </w:rPr>
  </w:style>
  <w:style w:type="paragraph" w:customStyle="1" w:styleId="30">
    <w:name w:val="Definition"/>
    <w:basedOn w:val="1"/>
    <w:uiPriority w:val="0"/>
  </w:style>
  <w:style w:type="paragraph" w:customStyle="1" w:styleId="31">
    <w:name w:val="Table Caption"/>
    <w:basedOn w:val="12"/>
    <w:uiPriority w:val="0"/>
    <w:pPr>
      <w:keepNext/>
    </w:pPr>
  </w:style>
  <w:style w:type="paragraph" w:customStyle="1" w:styleId="32">
    <w:name w:val="Image Caption"/>
    <w:basedOn w:val="12"/>
    <w:uiPriority w:val="0"/>
  </w:style>
  <w:style w:type="paragraph" w:customStyle="1" w:styleId="33">
    <w:name w:val="Figure"/>
    <w:basedOn w:val="1"/>
    <w:qFormat/>
    <w:uiPriority w:val="0"/>
  </w:style>
  <w:style w:type="paragraph" w:customStyle="1" w:styleId="34">
    <w:name w:val="Captioned Figure"/>
    <w:basedOn w:val="33"/>
    <w:uiPriority w:val="0"/>
    <w:pPr>
      <w:keepNext/>
    </w:pPr>
  </w:style>
  <w:style w:type="character" w:customStyle="1" w:styleId="35">
    <w:name w:val="Verbatim Char"/>
    <w:basedOn w:val="21"/>
    <w:link w:val="36"/>
    <w:qFormat/>
    <w:uiPriority w:val="0"/>
    <w:rPr>
      <w:rFonts w:ascii="Consolas" w:hAnsi="Consolas"/>
      <w:sz w:val="22"/>
    </w:rPr>
  </w:style>
  <w:style w:type="paragraph" w:customStyle="1" w:styleId="36">
    <w:name w:val="Source Code"/>
    <w:basedOn w:val="1"/>
    <w:link w:val="35"/>
    <w:qFormat/>
    <w:uiPriority w:val="0"/>
    <w:pPr>
      <w:wordWrap w:val="0"/>
    </w:pPr>
  </w:style>
  <w:style w:type="paragraph" w:customStyle="1" w:styleId="37">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8">
    <w:name w:val="KeywordTok"/>
    <w:basedOn w:val="35"/>
    <w:uiPriority w:val="0"/>
    <w:rPr>
      <w:b/>
      <w:color w:val="007020"/>
    </w:rPr>
  </w:style>
  <w:style w:type="character" w:customStyle="1" w:styleId="39">
    <w:name w:val="DataTypeTok"/>
    <w:basedOn w:val="35"/>
    <w:uiPriority w:val="0"/>
    <w:rPr>
      <w:color w:val="902000"/>
    </w:rPr>
  </w:style>
  <w:style w:type="character" w:customStyle="1" w:styleId="40">
    <w:name w:val="DecValTok"/>
    <w:basedOn w:val="35"/>
    <w:uiPriority w:val="0"/>
    <w:rPr>
      <w:color w:val="40A070"/>
    </w:rPr>
  </w:style>
  <w:style w:type="character" w:customStyle="1" w:styleId="41">
    <w:name w:val="BaseNTok"/>
    <w:basedOn w:val="35"/>
    <w:qFormat/>
    <w:uiPriority w:val="0"/>
    <w:rPr>
      <w:color w:val="40A070"/>
    </w:rPr>
  </w:style>
  <w:style w:type="character" w:customStyle="1" w:styleId="42">
    <w:name w:val="FloatTok"/>
    <w:basedOn w:val="35"/>
    <w:uiPriority w:val="0"/>
    <w:rPr>
      <w:color w:val="40A070"/>
    </w:rPr>
  </w:style>
  <w:style w:type="character" w:customStyle="1" w:styleId="43">
    <w:name w:val="ConstantTok"/>
    <w:basedOn w:val="35"/>
    <w:uiPriority w:val="0"/>
    <w:rPr>
      <w:color w:val="880000"/>
    </w:rPr>
  </w:style>
  <w:style w:type="character" w:customStyle="1" w:styleId="44">
    <w:name w:val="CharTok"/>
    <w:basedOn w:val="35"/>
    <w:uiPriority w:val="0"/>
    <w:rPr>
      <w:color w:val="4070A0"/>
    </w:rPr>
  </w:style>
  <w:style w:type="character" w:customStyle="1" w:styleId="45">
    <w:name w:val="SpecialCharTok"/>
    <w:basedOn w:val="35"/>
    <w:qFormat/>
    <w:uiPriority w:val="0"/>
    <w:rPr>
      <w:color w:val="4070A0"/>
    </w:rPr>
  </w:style>
  <w:style w:type="character" w:customStyle="1" w:styleId="46">
    <w:name w:val="StringTok"/>
    <w:basedOn w:val="35"/>
    <w:uiPriority w:val="0"/>
    <w:rPr>
      <w:color w:val="4070A0"/>
    </w:rPr>
  </w:style>
  <w:style w:type="character" w:customStyle="1" w:styleId="47">
    <w:name w:val="VerbatimStringTok"/>
    <w:basedOn w:val="35"/>
    <w:uiPriority w:val="0"/>
    <w:rPr>
      <w:color w:val="4070A0"/>
    </w:rPr>
  </w:style>
  <w:style w:type="character" w:customStyle="1" w:styleId="48">
    <w:name w:val="SpecialStringTok"/>
    <w:basedOn w:val="35"/>
    <w:uiPriority w:val="0"/>
    <w:rPr>
      <w:color w:val="BB6688"/>
    </w:rPr>
  </w:style>
  <w:style w:type="character" w:customStyle="1" w:styleId="49">
    <w:name w:val="ImportTok"/>
    <w:basedOn w:val="35"/>
    <w:uiPriority w:val="0"/>
  </w:style>
  <w:style w:type="character" w:customStyle="1" w:styleId="50">
    <w:name w:val="CommentTok"/>
    <w:basedOn w:val="35"/>
    <w:uiPriority w:val="0"/>
    <w:rPr>
      <w:i/>
      <w:color w:val="60A0B0"/>
    </w:rPr>
  </w:style>
  <w:style w:type="character" w:customStyle="1" w:styleId="51">
    <w:name w:val="DocumentationTok"/>
    <w:basedOn w:val="35"/>
    <w:uiPriority w:val="0"/>
    <w:rPr>
      <w:i/>
      <w:color w:val="BA2121"/>
    </w:rPr>
  </w:style>
  <w:style w:type="character" w:customStyle="1" w:styleId="52">
    <w:name w:val="AnnotationTok"/>
    <w:basedOn w:val="35"/>
    <w:uiPriority w:val="0"/>
    <w:rPr>
      <w:b/>
      <w:i/>
      <w:color w:val="60A0B0"/>
    </w:rPr>
  </w:style>
  <w:style w:type="character" w:customStyle="1" w:styleId="53">
    <w:name w:val="CommentVarTok"/>
    <w:basedOn w:val="35"/>
    <w:uiPriority w:val="0"/>
    <w:rPr>
      <w:b/>
      <w:i/>
      <w:color w:val="60A0B0"/>
    </w:rPr>
  </w:style>
  <w:style w:type="character" w:customStyle="1" w:styleId="54">
    <w:name w:val="OtherTok"/>
    <w:basedOn w:val="35"/>
    <w:uiPriority w:val="0"/>
    <w:rPr>
      <w:color w:val="007020"/>
    </w:rPr>
  </w:style>
  <w:style w:type="character" w:customStyle="1" w:styleId="55">
    <w:name w:val="FunctionTok"/>
    <w:basedOn w:val="35"/>
    <w:uiPriority w:val="0"/>
    <w:rPr>
      <w:color w:val="06287E"/>
    </w:rPr>
  </w:style>
  <w:style w:type="character" w:customStyle="1" w:styleId="56">
    <w:name w:val="VariableTok"/>
    <w:basedOn w:val="35"/>
    <w:uiPriority w:val="0"/>
    <w:rPr>
      <w:color w:val="19177C"/>
    </w:rPr>
  </w:style>
  <w:style w:type="character" w:customStyle="1" w:styleId="57">
    <w:name w:val="ControlFlowTok"/>
    <w:basedOn w:val="35"/>
    <w:qFormat/>
    <w:uiPriority w:val="0"/>
    <w:rPr>
      <w:b/>
      <w:color w:val="007020"/>
    </w:rPr>
  </w:style>
  <w:style w:type="character" w:customStyle="1" w:styleId="58">
    <w:name w:val="OperatorTok"/>
    <w:basedOn w:val="35"/>
    <w:qFormat/>
    <w:uiPriority w:val="0"/>
    <w:rPr>
      <w:color w:val="666666"/>
    </w:rPr>
  </w:style>
  <w:style w:type="character" w:customStyle="1" w:styleId="59">
    <w:name w:val="BuiltInTok"/>
    <w:basedOn w:val="35"/>
    <w:uiPriority w:val="0"/>
  </w:style>
  <w:style w:type="character" w:customStyle="1" w:styleId="60">
    <w:name w:val="ExtensionTok"/>
    <w:basedOn w:val="35"/>
    <w:uiPriority w:val="0"/>
  </w:style>
  <w:style w:type="character" w:customStyle="1" w:styleId="61">
    <w:name w:val="PreprocessorTok"/>
    <w:basedOn w:val="35"/>
    <w:qFormat/>
    <w:uiPriority w:val="0"/>
    <w:rPr>
      <w:color w:val="BC7A00"/>
    </w:rPr>
  </w:style>
  <w:style w:type="character" w:customStyle="1" w:styleId="62">
    <w:name w:val="AttributeTok"/>
    <w:basedOn w:val="35"/>
    <w:qFormat/>
    <w:uiPriority w:val="0"/>
    <w:rPr>
      <w:color w:val="7D9029"/>
    </w:rPr>
  </w:style>
  <w:style w:type="character" w:customStyle="1" w:styleId="63">
    <w:name w:val="RegionMarkerTok"/>
    <w:basedOn w:val="35"/>
    <w:uiPriority w:val="0"/>
  </w:style>
  <w:style w:type="character" w:customStyle="1" w:styleId="64">
    <w:name w:val="InformationTok"/>
    <w:basedOn w:val="35"/>
    <w:uiPriority w:val="0"/>
    <w:rPr>
      <w:b/>
      <w:i/>
      <w:color w:val="60A0B0"/>
    </w:rPr>
  </w:style>
  <w:style w:type="character" w:customStyle="1" w:styleId="65">
    <w:name w:val="WarningTok"/>
    <w:basedOn w:val="35"/>
    <w:qFormat/>
    <w:uiPriority w:val="0"/>
    <w:rPr>
      <w:b/>
      <w:i/>
      <w:color w:val="60A0B0"/>
    </w:rPr>
  </w:style>
  <w:style w:type="character" w:customStyle="1" w:styleId="66">
    <w:name w:val="AlertTok"/>
    <w:basedOn w:val="35"/>
    <w:uiPriority w:val="0"/>
    <w:rPr>
      <w:b/>
      <w:color w:val="FF0000"/>
    </w:rPr>
  </w:style>
  <w:style w:type="character" w:customStyle="1" w:styleId="67">
    <w:name w:val="ErrorTok"/>
    <w:basedOn w:val="35"/>
    <w:uiPriority w:val="0"/>
    <w:rPr>
      <w:b/>
      <w:color w:val="FF0000"/>
    </w:rPr>
  </w:style>
  <w:style w:type="character" w:customStyle="1" w:styleId="68">
    <w:name w:val="NormalTok"/>
    <w:basedOn w:val="3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Pages>
  <Words>1434</Words>
  <Characters>1457</Characters>
  <Lines>12</Lines>
  <Paragraphs>8</Paragraphs>
  <TotalTime>6</TotalTime>
  <ScaleCrop>false</ScaleCrop>
  <LinksUpToDate>false</LinksUpToDate>
  <CharactersWithSpaces>1532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2022-11-02T07:32:00Z</dcterms:created>
  <dc:creator>张梦颖</dc:creator>
  <cp:lastModifiedBy>张梦颖</cp:lastModifiedBy>
  <dcterms:modified xsi:type="dcterms:W3CDTF">2022-11-02T07:34:06Z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rer">
    <vt:lpwstr>never</vt:lpwstr>
  </property>
  <property fmtid="{D5CDD505-2E9C-101B-9397-08002B2CF9AE}" pid="3" name="KSOProductBuildVer">
    <vt:lpwstr>2052-11.1.0.12598</vt:lpwstr>
  </property>
  <property fmtid="{D5CDD505-2E9C-101B-9397-08002B2CF9AE}" pid="4" name="ICV">
    <vt:lpwstr>D86E39D260954EC5960749AF83621B45</vt:lpwstr>
  </property>
</Properties>
</file>