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6E" w:rsidRDefault="00F611A6">
      <w:pPr>
        <w:spacing w:line="300" w:lineRule="auto"/>
        <w:jc w:val="center"/>
        <w:rPr>
          <w:rFonts w:ascii="Times New Roman" w:hAnsi="Times New Roman" w:cs="Times New Roman"/>
          <w:sz w:val="30"/>
          <w:szCs w:val="30"/>
        </w:rPr>
      </w:pPr>
      <w:bookmarkStart w:id="0" w:name="_GoBack"/>
      <w:bookmarkEnd w:id="0"/>
      <w:r>
        <w:rPr>
          <w:rFonts w:ascii="Times New Roman" w:hAnsi="Times New Roman" w:cs="Times New Roman" w:hint="eastAsia"/>
          <w:sz w:val="30"/>
          <w:szCs w:val="30"/>
        </w:rPr>
        <w:t>《匀变速直线运动规律的应用》评课</w:t>
      </w:r>
    </w:p>
    <w:p w:rsidR="00BC1C6E" w:rsidRDefault="00F611A6">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9</w:t>
      </w:r>
      <w:r>
        <w:rPr>
          <w:rFonts w:ascii="Times New Roman" w:hAnsi="Times New Roman" w:cs="Times New Roman"/>
          <w:sz w:val="28"/>
          <w:szCs w:val="28"/>
        </w:rPr>
        <w:t>月</w:t>
      </w:r>
      <w:r>
        <w:rPr>
          <w:rFonts w:ascii="Times New Roman" w:hAnsi="Times New Roman" w:cs="Times New Roman"/>
          <w:sz w:val="28"/>
          <w:szCs w:val="28"/>
        </w:rPr>
        <w:t>27</w:t>
      </w:r>
      <w:r>
        <w:rPr>
          <w:rFonts w:ascii="Times New Roman" w:hAnsi="Times New Roman" w:cs="Times New Roman"/>
          <w:sz w:val="28"/>
          <w:szCs w:val="28"/>
        </w:rPr>
        <w:t>日，</w:t>
      </w:r>
      <w:r>
        <w:rPr>
          <w:rFonts w:ascii="Times New Roman" w:hAnsi="Times New Roman" w:cs="Times New Roman" w:hint="eastAsia"/>
          <w:sz w:val="28"/>
          <w:szCs w:val="28"/>
        </w:rPr>
        <w:t>朱琪老师</w:t>
      </w:r>
      <w:r>
        <w:rPr>
          <w:rFonts w:ascii="Times New Roman" w:hAnsi="Times New Roman" w:cs="Times New Roman"/>
          <w:sz w:val="28"/>
          <w:szCs w:val="28"/>
        </w:rPr>
        <w:t>在高一</w:t>
      </w:r>
      <w:r>
        <w:rPr>
          <w:rFonts w:ascii="Times New Roman" w:hAnsi="Times New Roman" w:cs="Times New Roman"/>
          <w:sz w:val="28"/>
          <w:szCs w:val="28"/>
        </w:rPr>
        <w:t>3</w:t>
      </w:r>
      <w:r>
        <w:rPr>
          <w:rFonts w:ascii="Times New Roman" w:hAnsi="Times New Roman" w:cs="Times New Roman"/>
          <w:sz w:val="28"/>
          <w:szCs w:val="28"/>
        </w:rPr>
        <w:t>班开设了一节组内公开课，开课的课题是《匀变速直线运动规律的应用》</w:t>
      </w:r>
      <w:r>
        <w:rPr>
          <w:rFonts w:ascii="Times New Roman" w:hAnsi="Times New Roman" w:cs="Times New Roman" w:hint="eastAsia"/>
          <w:sz w:val="28"/>
          <w:szCs w:val="28"/>
        </w:rPr>
        <w:t>，我作为主评人参加了这节课的课后研讨和发言。</w:t>
      </w:r>
    </w:p>
    <w:p w:rsidR="00BC1C6E" w:rsidRDefault="00F611A6">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在听过朱老师这节课之后，我有以下几点体会和建议：</w:t>
      </w:r>
    </w:p>
    <w:p w:rsidR="00BC1C6E" w:rsidRDefault="00F611A6">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朱老师的教态很自然，课堂的教学基本功比较扎实，黑板的板书工整和规范；</w:t>
      </w:r>
    </w:p>
    <w:p w:rsidR="00BC1C6E" w:rsidRDefault="00F611A6">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在公式推导和题目讲解时都采用了代数法和图像法相结合的方法，教师课堂很成熟，与学生的交流互动较多；</w:t>
      </w:r>
    </w:p>
    <w:p w:rsidR="00BC1C6E" w:rsidRDefault="00F611A6">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通过例题让学生区分匀变速直线运动的概念还有两个平均速度公式的适用范围；</w:t>
      </w:r>
    </w:p>
    <w:p w:rsidR="00BC1C6E" w:rsidRDefault="00F611A6">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有些过程推导节奏要针对学生的学情适度地慢一点，学生的板书要作出相应的引导和纠正；</w:t>
      </w:r>
    </w:p>
    <w:p w:rsidR="00BC1C6E" w:rsidRDefault="00F611A6">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思考</w:t>
      </w:r>
      <w:r>
        <w:rPr>
          <w:rFonts w:ascii="Times New Roman" w:hAnsi="Times New Roman" w:cs="Times New Roman" w:hint="eastAsia"/>
          <w:sz w:val="28"/>
          <w:szCs w:val="28"/>
        </w:rPr>
        <w:t>2</w:t>
      </w:r>
      <w:r>
        <w:rPr>
          <w:rFonts w:ascii="Times New Roman" w:hAnsi="Times New Roman" w:cs="Times New Roman" w:hint="eastAsia"/>
          <w:sz w:val="28"/>
          <w:szCs w:val="28"/>
        </w:rPr>
        <w:t>题目的设计不够严谨，已知量较多，不能达到直接得到中间位移瞬时速度公式的教学目的。</w:t>
      </w:r>
    </w:p>
    <w:p w:rsidR="00BC1C6E" w:rsidRDefault="00F611A6">
      <w:pPr>
        <w:spacing w:line="360" w:lineRule="auto"/>
        <w:ind w:left="480"/>
        <w:jc w:val="right"/>
        <w:rPr>
          <w:rFonts w:ascii="宋体" w:eastAsia="宋体" w:hAnsi="宋体"/>
          <w:sz w:val="24"/>
          <w:szCs w:val="24"/>
        </w:rPr>
      </w:pPr>
      <w:r>
        <w:rPr>
          <w:rFonts w:ascii="宋体" w:eastAsia="宋体" w:hAnsi="宋体" w:hint="eastAsia"/>
          <w:sz w:val="24"/>
          <w:szCs w:val="24"/>
        </w:rPr>
        <w:t>评课人</w:t>
      </w:r>
      <w:r>
        <w:rPr>
          <w:rFonts w:ascii="宋体" w:eastAsia="宋体" w:hAnsi="宋体" w:hint="eastAsia"/>
          <w:sz w:val="24"/>
          <w:szCs w:val="24"/>
        </w:rPr>
        <w:t>:</w:t>
      </w:r>
      <w:r>
        <w:rPr>
          <w:rFonts w:ascii="宋体" w:eastAsia="宋体" w:hAnsi="宋体" w:hint="eastAsia"/>
          <w:sz w:val="24"/>
          <w:szCs w:val="24"/>
        </w:rPr>
        <w:t>李久保</w:t>
      </w:r>
    </w:p>
    <w:p w:rsidR="00BC1C6E" w:rsidRDefault="00F611A6">
      <w:pPr>
        <w:spacing w:line="360" w:lineRule="auto"/>
        <w:ind w:left="480"/>
        <w:jc w:val="right"/>
        <w:rPr>
          <w:rFonts w:ascii="宋体" w:eastAsia="宋体" w:hAnsi="宋体"/>
          <w:sz w:val="24"/>
          <w:szCs w:val="24"/>
        </w:rPr>
      </w:pPr>
      <w:r>
        <w:rPr>
          <w:rFonts w:ascii="宋体" w:eastAsia="宋体" w:hAnsi="宋体" w:hint="eastAsia"/>
          <w:sz w:val="24"/>
          <w:szCs w:val="24"/>
        </w:rPr>
        <w:t>202</w:t>
      </w:r>
      <w:r>
        <w:rPr>
          <w:rFonts w:ascii="宋体" w:eastAsia="宋体" w:hAnsi="宋体"/>
          <w:sz w:val="24"/>
          <w:szCs w:val="24"/>
        </w:rPr>
        <w:t>2</w:t>
      </w:r>
      <w:r>
        <w:rPr>
          <w:rFonts w:ascii="宋体" w:eastAsia="宋体" w:hAnsi="宋体" w:hint="eastAsia"/>
          <w:sz w:val="24"/>
          <w:szCs w:val="24"/>
        </w:rPr>
        <w:t>年</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sz w:val="24"/>
          <w:szCs w:val="24"/>
        </w:rPr>
        <w:t>2</w:t>
      </w:r>
      <w:r>
        <w:rPr>
          <w:rFonts w:ascii="宋体" w:eastAsia="宋体" w:hAnsi="宋体" w:hint="eastAsia"/>
          <w:sz w:val="24"/>
          <w:szCs w:val="24"/>
        </w:rPr>
        <w:t>7</w:t>
      </w:r>
      <w:r>
        <w:rPr>
          <w:rFonts w:ascii="宋体" w:eastAsia="宋体" w:hAnsi="宋体" w:hint="eastAsia"/>
          <w:sz w:val="24"/>
          <w:szCs w:val="24"/>
        </w:rPr>
        <w:t>日</w:t>
      </w:r>
    </w:p>
    <w:p w:rsidR="00BC1C6E" w:rsidRDefault="00BC1C6E">
      <w:pPr>
        <w:spacing w:line="360" w:lineRule="auto"/>
        <w:ind w:firstLineChars="200" w:firstLine="560"/>
        <w:jc w:val="left"/>
        <w:rPr>
          <w:rFonts w:ascii="Times New Roman" w:hAnsi="Times New Roman" w:cs="Times New Roman"/>
          <w:sz w:val="28"/>
          <w:szCs w:val="28"/>
        </w:rPr>
      </w:pPr>
    </w:p>
    <w:p w:rsidR="00BC1C6E" w:rsidRDefault="00BC1C6E">
      <w:pPr>
        <w:spacing w:line="300" w:lineRule="auto"/>
        <w:rPr>
          <w:rFonts w:ascii="Times New Roman" w:hAnsi="Times New Roman" w:cs="Times New Roman"/>
          <w:sz w:val="30"/>
          <w:szCs w:val="30"/>
        </w:rPr>
      </w:pPr>
    </w:p>
    <w:p w:rsidR="00BC1C6E" w:rsidRDefault="00BC1C6E">
      <w:pPr>
        <w:spacing w:line="300" w:lineRule="auto"/>
        <w:jc w:val="center"/>
        <w:rPr>
          <w:rFonts w:ascii="Times New Roman" w:hAnsi="Times New Roman" w:cs="Times New Roman"/>
          <w:sz w:val="30"/>
          <w:szCs w:val="30"/>
        </w:rPr>
      </w:pPr>
    </w:p>
    <w:sectPr w:rsidR="00BC1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9A1BAD"/>
    <w:multiLevelType w:val="singleLevel"/>
    <w:tmpl w:val="809A1BA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NjlkNTQyNDIyYjY5ODZkNzdlYzFkNTVmZmQ0MGIifQ=="/>
  </w:docVars>
  <w:rsids>
    <w:rsidRoot w:val="00BC1C6E"/>
    <w:rsid w:val="00BC1C6E"/>
    <w:rsid w:val="00F611A6"/>
    <w:rsid w:val="35F62070"/>
    <w:rsid w:val="4DB8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487B52-7F3F-40BA-BA8D-70BAE398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Organization</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29527</dc:creator>
  <cp:lastModifiedBy>Windows 用户</cp:lastModifiedBy>
  <cp:revision>2</cp:revision>
  <dcterms:created xsi:type="dcterms:W3CDTF">2022-09-30T00:16:00Z</dcterms:created>
  <dcterms:modified xsi:type="dcterms:W3CDTF">2022-09-30T00:16:00Z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A82E118FDB4346B298B1C8677609C220</vt:lpwstr>
  </property>
</Properties>
</file>