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评课意见：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1.根据重难点在节奏上适当控制，让课堂时间安排更合理，这是哲学的开篇，要让学生搞懂基础知识。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2.教学活动要以学生为主体，充分发挥学生的主动性，提高教学实效</w:t>
      </w:r>
      <w:bookmarkStart w:id="0" w:name="_GoBack"/>
      <w:bookmarkEnd w:id="0"/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3.课堂中所有案例要准确且简洁，不要过多赘述。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4.课堂要有一定的价值引领，学生能够体会到马克思主义哲学的科学性。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ZjBlNjY4MjA2ZTQxNWI0NjE0MWQ5ZDRiNDg1ZmMifQ=="/>
  </w:docVars>
  <w:rsids>
    <w:rsidRoot w:val="5E8935E7"/>
    <w:rsid w:val="001870A3"/>
    <w:rsid w:val="0B6D4C8B"/>
    <w:rsid w:val="155221CB"/>
    <w:rsid w:val="17CB7A6F"/>
    <w:rsid w:val="5E8935E7"/>
    <w:rsid w:val="60B70B80"/>
    <w:rsid w:val="616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165</Characters>
  <Lines>0</Lines>
  <Paragraphs>0</Paragraphs>
  <TotalTime>11</TotalTime>
  <ScaleCrop>false</ScaleCrop>
  <LinksUpToDate>false</LinksUpToDate>
  <CharactersWithSpaces>165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2021-03-16T13:04:00Z</dcterms:created>
  <dc:creator>zy</dc:creator>
  <cp:lastModifiedBy>是老吴呀</cp:lastModifiedBy>
  <dcterms:modified xsi:type="dcterms:W3CDTF">2022-06-20T01:25:08Z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40C4E98AE7D84045A33EAA0AE9F0AC97</vt:lpwstr>
  </property>
</Properties>
</file>