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6B26" w14:textId="5D8F5B41" w:rsidR="00B21EA0" w:rsidRDefault="00B21EA0" w:rsidP="00B21EA0">
      <w:pPr>
        <w:widowControl/>
        <w:shd w:val="clear" w:color="auto" w:fill="FFFFFF"/>
        <w:spacing w:line="210" w:lineRule="atLeast"/>
        <w:jc w:val="center"/>
        <w:rPr>
          <w:rFonts w:ascii="Helvetica Neue" w:eastAsia="宋体" w:hAnsi="Helvetica Neue" w:cs="宋体"/>
          <w:b/>
          <w:bCs/>
          <w:color w:val="000000"/>
          <w:kern w:val="0"/>
          <w:sz w:val="30"/>
          <w:szCs w:val="30"/>
        </w:rPr>
      </w:pPr>
      <w:r w:rsidRPr="00B21EA0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202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1</w:t>
      </w:r>
      <w:r w:rsidRPr="00B21EA0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-202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2</w:t>
      </w:r>
      <w:r w:rsidRPr="00B21EA0">
        <w:rPr>
          <w:rFonts w:ascii="Helvetica Neue" w:eastAsia="宋体" w:hAnsi="Helvetica Neue" w:cs="宋体"/>
          <w:b/>
          <w:bCs/>
          <w:color w:val="000000"/>
          <w:kern w:val="0"/>
          <w:sz w:val="30"/>
          <w:szCs w:val="30"/>
        </w:rPr>
        <w:t>学年秦淮中学第二学期生物教研组工作总结</w:t>
      </w:r>
    </w:p>
    <w:p w14:paraId="5FACB609" w14:textId="7E72BC18" w:rsidR="002537C6" w:rsidRPr="002537C6" w:rsidRDefault="002537C6" w:rsidP="00B21EA0">
      <w:pPr>
        <w:widowControl/>
        <w:shd w:val="clear" w:color="auto" w:fill="FFFFFF"/>
        <w:spacing w:line="210" w:lineRule="atLeast"/>
        <w:jc w:val="center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>
        <w:rPr>
          <w:rFonts w:ascii="Helvetica Neue" w:eastAsia="宋体" w:hAnsi="Helvetica Neue" w:cs="宋体" w:hint="eastAsia"/>
          <w:b/>
          <w:bCs/>
          <w:color w:val="000000"/>
          <w:kern w:val="0"/>
          <w:sz w:val="30"/>
          <w:szCs w:val="30"/>
        </w:rPr>
        <w:t>南京市秦淮中学生物教研组</w:t>
      </w:r>
    </w:p>
    <w:p w14:paraId="5CFB4F85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Times New Roman" w:eastAsia="宋体" w:hAnsi="Times New Roman" w:cs="Times New Roman"/>
          <w:color w:val="000000"/>
          <w:kern w:val="0"/>
          <w:sz w:val="19"/>
          <w:szCs w:val="19"/>
        </w:rPr>
        <w:t>    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一学期来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,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生物组全体教师在学校领导下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认真学习贯彻落实各级教育工作精神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结合生物教研组的工作计划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进一步转变教育教学观念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团结协作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努力学习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敬业乐教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以教书育人为本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积极投身教研教改活动中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,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在学校提倡的有效教学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有效教研活动中取得了较好的成绩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现将工作总结如下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</w:p>
    <w:p w14:paraId="30267C6E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一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主要工作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 </w:t>
      </w:r>
    </w:p>
    <w:p w14:paraId="4F805D01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1.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严格落实教学常规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提高教学效益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在细节上下功夫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养成学生良好规范的学习习惯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最终达到提高教学效益的目的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14:paraId="0A7CCF6D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2.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加强集体备课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备课组做到统一进度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研究教案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统一练习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统一测试等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充分发挥集体智慧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提高集体备课的质量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14:paraId="712E36D3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3.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加强测试管理与研究成果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认真组织完成各次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“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诊断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”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性测试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做好阅卷工作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认真作好测试后的情况分析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根据情况对教学作及时的调整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拿出相应的措施和办法进行弥补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14:paraId="14FA3FA1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4.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加强实验教学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按要求完成实验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对教材中的实验方案进行改进设计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以达到理想的实验效果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14:paraId="5F67CA72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二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本学期生物教研组取得的成绩</w:t>
      </w:r>
    </w:p>
    <w:p w14:paraId="2BCE51C7" w14:textId="635B2CD4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1. 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本学期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高婧、陈萍、俞志茹三位老师进行了区优青和区学带的展示课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，孙媛媛、孙晓敏和张艳婷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三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位老师参加了五四青优赛课。</w:t>
      </w:r>
    </w:p>
    <w:p w14:paraId="25241B62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2.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高一生物在全体高一老师的努力下取得了较好的成绩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积极开展课内外实验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着重培养学生的学科兴趣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14:paraId="753B3B24" w14:textId="4D59D1E4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2.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在高二全体</w:t>
      </w:r>
      <w:r>
        <w:rPr>
          <w:rFonts w:ascii="Helvetica Neue" w:eastAsia="宋体" w:hAnsi="Helvetica Neue" w:cs="宋体" w:hint="eastAsia"/>
          <w:color w:val="000000"/>
          <w:kern w:val="0"/>
          <w:szCs w:val="21"/>
        </w:rPr>
        <w:t>教师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的的努力下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高二生物成绩稳中有升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</w:p>
    <w:p w14:paraId="7C58CB49" w14:textId="40E99EE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3.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高三</w:t>
      </w:r>
      <w:r>
        <w:rPr>
          <w:rFonts w:ascii="Helvetica Neue" w:eastAsia="宋体" w:hAnsi="Helvetica Neue" w:cs="宋体" w:hint="eastAsia"/>
          <w:color w:val="000000"/>
          <w:kern w:val="0"/>
          <w:szCs w:val="21"/>
        </w:rPr>
        <w:t>四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位老师的付出，</w:t>
      </w:r>
      <w:r>
        <w:rPr>
          <w:rFonts w:ascii="Helvetica Neue" w:eastAsia="宋体" w:hAnsi="Helvetica Neue" w:cs="宋体" w:hint="eastAsia"/>
          <w:color w:val="000000"/>
          <w:kern w:val="0"/>
          <w:szCs w:val="21"/>
        </w:rPr>
        <w:t>取得了较好成绩，并多次超天印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14:paraId="757BAF6B" w14:textId="02AB3853" w:rsidR="00B21EA0" w:rsidRDefault="00B21EA0" w:rsidP="00B21EA0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4.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陈萍新课标比赛中荣获一等奖，</w:t>
      </w:r>
      <w:r w:rsidR="00F768D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多位老师在新课标教学设计获一二等奖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多位老师有论文获奖或发表</w:t>
      </w:r>
      <w:r w:rsidRPr="00B21EA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14:paraId="6ED795DB" w14:textId="7D9C8AE9" w:rsidR="00B21EA0" w:rsidRDefault="00B21EA0" w:rsidP="00B21EA0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5.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张艳婷、孙媛媛两位老师参加区级的生物教师基本功大赛。</w:t>
      </w:r>
    </w:p>
    <w:p w14:paraId="798A06C7" w14:textId="71ADE657" w:rsidR="00F768D1" w:rsidRPr="00B21EA0" w:rsidRDefault="00F768D1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6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俞志茹、陈萍荣获区学带称号，高婧荣获区优青称号。陈萍被评为区教学先进个人。</w:t>
      </w:r>
    </w:p>
    <w:p w14:paraId="25059E79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三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存在的问题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</w:p>
    <w:p w14:paraId="639D5282" w14:textId="77777777" w:rsidR="00B21EA0" w:rsidRPr="00B21EA0" w:rsidRDefault="00B21EA0" w:rsidP="00B21EA0">
      <w:pPr>
        <w:widowControl/>
        <w:shd w:val="clear" w:color="auto" w:fill="FFFFFF"/>
        <w:spacing w:line="315" w:lineRule="atLeast"/>
        <w:ind w:firstLine="420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回顾一学期以来的实践情况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从中也能看到一些问题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主要有以下几方面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</w:p>
    <w:p w14:paraId="25733B2A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Calibri" w:eastAsia="宋体" w:hAnsi="Calibri" w:cs="Calibri"/>
          <w:color w:val="000000"/>
          <w:kern w:val="0"/>
          <w:szCs w:val="21"/>
        </w:rPr>
        <w:t>1.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组内成员参加教研活动的积极性问题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</w:p>
    <w:p w14:paraId="50B1905A" w14:textId="77777777" w:rsidR="00B21EA0" w:rsidRPr="00B21EA0" w:rsidRDefault="00B21EA0" w:rsidP="00B21EA0">
      <w:pPr>
        <w:widowControl/>
        <w:shd w:val="clear" w:color="auto" w:fill="FFFFFF"/>
        <w:spacing w:line="315" w:lineRule="atLeast"/>
        <w:ind w:firstLine="420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也许是因为生源的学生素养水平的下降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使得教师倍感研究活动缺乏意义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再好的想法和设计在面对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“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熊孩子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”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一样的学生都是对牛弹琴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教师付出的努力都是白费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这极大的挫伤了教师们研究教学的积极性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也许是因为高考方案的原因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就我校的生源情况而言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作为生物教师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选修学科的成绩不受学生重视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学生的学习意图全无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也使得教师们有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“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自弹自唱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”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的感受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</w:p>
    <w:p w14:paraId="46FB9B38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Calibri" w:eastAsia="宋体" w:hAnsi="Calibri" w:cs="Calibri"/>
          <w:color w:val="000000"/>
          <w:kern w:val="0"/>
          <w:szCs w:val="21"/>
        </w:rPr>
        <w:t>2.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时间的保障问题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</w:p>
    <w:p w14:paraId="3D7E9AF8" w14:textId="77777777" w:rsidR="00B21EA0" w:rsidRPr="00B21EA0" w:rsidRDefault="00B21EA0" w:rsidP="00B21EA0">
      <w:pPr>
        <w:widowControl/>
        <w:shd w:val="clear" w:color="auto" w:fill="FFFFFF"/>
        <w:spacing w:line="315" w:lineRule="atLeast"/>
        <w:ind w:firstLine="420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由于市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区两级都安排了教研活动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而我组教师能集中的时间也只有周二下午半天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所以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能够安排校内活动的机会较少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</w:p>
    <w:p w14:paraId="3D0BFDF3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四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、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改进措施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</w:p>
    <w:p w14:paraId="101A35A9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Calibri" w:eastAsia="宋体" w:hAnsi="Calibri" w:cs="Calibri"/>
          <w:color w:val="000000"/>
          <w:kern w:val="0"/>
          <w:szCs w:val="21"/>
        </w:rPr>
        <w:t>1.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要把教研活动落到实处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积极讨论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合作交流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</w:p>
    <w:p w14:paraId="58895AD3" w14:textId="77777777" w:rsidR="00B21EA0" w:rsidRPr="00B21EA0" w:rsidRDefault="00B21EA0" w:rsidP="00B21EA0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Calibri" w:eastAsia="宋体" w:hAnsi="Calibri" w:cs="Calibri"/>
          <w:color w:val="000000"/>
          <w:kern w:val="0"/>
          <w:szCs w:val="21"/>
        </w:rPr>
        <w:t>2.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作为教师能改进的也就是自己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继续从严要求自己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</w:p>
    <w:p w14:paraId="286E46F7" w14:textId="77777777" w:rsidR="00B21EA0" w:rsidRPr="00B21EA0" w:rsidRDefault="00B21EA0" w:rsidP="00B21EA0">
      <w:pPr>
        <w:widowControl/>
        <w:shd w:val="clear" w:color="auto" w:fill="FFFFFF"/>
        <w:spacing w:line="315" w:lineRule="atLeast"/>
        <w:ind w:firstLine="420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所以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，即使已经取得一定的成绩，</w:t>
      </w: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我组教师仍会一如继往地努力下去</w:t>
      </w:r>
      <w:r w:rsidRPr="00B21EA0">
        <w:rPr>
          <w:rFonts w:ascii="Calibri" w:eastAsia="宋体" w:hAnsi="Calibri" w:cs="Calibri"/>
          <w:color w:val="000000"/>
          <w:kern w:val="0"/>
          <w:szCs w:val="21"/>
        </w:rPr>
        <w:t>。</w:t>
      </w:r>
    </w:p>
    <w:p w14:paraId="194CFB70" w14:textId="3735CED3" w:rsidR="006E7AAE" w:rsidRPr="00B21EA0" w:rsidRDefault="00B21EA0" w:rsidP="002537C6">
      <w:pPr>
        <w:widowControl/>
        <w:shd w:val="clear" w:color="auto" w:fill="FFFFFF"/>
        <w:spacing w:line="315" w:lineRule="atLeast"/>
        <w:rPr>
          <w:rFonts w:ascii="Helvetica Neue" w:eastAsia="宋体" w:hAnsi="Helvetica Neue" w:cs="宋体" w:hint="eastAsia"/>
          <w:color w:val="000000"/>
          <w:kern w:val="0"/>
          <w:szCs w:val="21"/>
        </w:rPr>
      </w:pPr>
      <w:r w:rsidRPr="00B21EA0">
        <w:rPr>
          <w:rFonts w:ascii="Helvetica Neue" w:eastAsia="宋体" w:hAnsi="Helvetica Neue" w:cs="宋体"/>
          <w:color w:val="000000"/>
          <w:kern w:val="0"/>
          <w:szCs w:val="21"/>
        </w:rPr>
        <w:t> </w:t>
      </w:r>
    </w:p>
    <w:sectPr w:rsidR="006E7AAE" w:rsidRPr="00B21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EA0"/>
    <w:rsid w:val="002537C6"/>
    <w:rsid w:val="006E7AAE"/>
    <w:rsid w:val="00B21EA0"/>
    <w:rsid w:val="00F7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6CAB"/>
  <w15:chartTrackingRefBased/>
  <w15:docId w15:val="{354314FC-4882-4372-8EA7-6682B2FC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5149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9657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21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30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张妍涛</dc:creator>
  <cp:keywords/>
  <dc:description/>
  <cp:lastModifiedBy>张妍涛</cp:lastModifiedBy>
  <cp:revision>3</cp:revision>
  <dcterms:created xsi:type="dcterms:W3CDTF">2022-06-17T02:00:00Z</dcterms:created>
  <dcterms:modified xsi:type="dcterms:W3CDTF">2022-06-17T02:51:00Z</dcterms:modified>
</cp:coreProperties>
</file>