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017A" w14:textId="43D14645" w:rsidR="006C75B8" w:rsidRDefault="006C75B8"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《</w:t>
      </w:r>
      <w:r w:rsidR="007A5998">
        <w:rPr>
          <w:rFonts w:hint="eastAsia"/>
        </w:rPr>
        <w:t>产业转移</w:t>
      </w:r>
      <w:r>
        <w:rPr>
          <w:rFonts w:hint="eastAsia"/>
        </w:rPr>
        <w:t>》听课反思</w:t>
      </w:r>
    </w:p>
    <w:p w14:paraId="5F4E7584" w14:textId="1C29719B" w:rsidR="006C75B8" w:rsidRDefault="007A5998" w:rsidP="006C75B8">
      <w:pPr>
        <w:spacing w:line="360" w:lineRule="auto"/>
      </w:pPr>
      <w:r>
        <w:t>5</w:t>
      </w:r>
      <w:r w:rsidR="006C75B8">
        <w:rPr>
          <w:rFonts w:hint="eastAsia"/>
        </w:rPr>
        <w:t>月</w:t>
      </w:r>
      <w:r>
        <w:t>16</w:t>
      </w:r>
      <w:r w:rsidR="006C75B8">
        <w:rPr>
          <w:rFonts w:hint="eastAsia"/>
        </w:rPr>
        <w:t>日听了组内王老师的《</w:t>
      </w:r>
      <w:r>
        <w:rPr>
          <w:rFonts w:hint="eastAsia"/>
        </w:rPr>
        <w:t>产业转移</w:t>
      </w:r>
      <w:r w:rsidR="006C75B8">
        <w:rPr>
          <w:rFonts w:hint="eastAsia"/>
        </w:rPr>
        <w:t>》这节复习课，感觉收获很多。</w:t>
      </w:r>
    </w:p>
    <w:p w14:paraId="401A6FE1" w14:textId="03E6F339" w:rsidR="006C75B8" w:rsidRPr="006C75B8" w:rsidRDefault="006C75B8" w:rsidP="006C75B8">
      <w:pPr>
        <w:spacing w:line="360" w:lineRule="auto"/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优点：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1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、语言幽默，建议以后可从语言这方面形成教学特色。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2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、教学风格奉行“小步走，多回头”，即通过让知识点对学生的多次刺激，使学生牢固掌握知识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3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、思路清晰，能很好运用启发式层层递进分析受热的过程。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4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、课堂应变能力强，教师思维能力强，讲课思路特别清晰。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5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、地理专业素养较高。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6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、多媒体课件制作水平高。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7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、从学生的反映来看，大部分能掌握本节课的内容。缺点：由于本节课是教师主讲为主，使学生的思维往深度发展比较欠缺，建议课堂设计要给予学生主动思维的过程。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总之听了这节</w:t>
      </w:r>
      <w:proofErr w:type="gramStart"/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课感觉</w:t>
      </w:r>
      <w:proofErr w:type="gramEnd"/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收获很多，很好的指导了自己后面一轮复习课的进行。</w:t>
      </w:r>
    </w:p>
    <w:p w14:paraId="4E0D85EE" w14:textId="77777777" w:rsidR="006C75B8" w:rsidRPr="006C75B8" w:rsidRDefault="006C75B8">
      <w:pPr>
        <w:spacing w:line="360" w:lineRule="auto"/>
        <w:rPr>
          <w:rFonts w:ascii="Helvetica" w:hAnsi="Helvetica" w:cs="Helvetica"/>
          <w:color w:val="000000"/>
          <w:szCs w:val="21"/>
          <w:shd w:val="clear" w:color="auto" w:fill="FFFFFF"/>
        </w:rPr>
      </w:pPr>
    </w:p>
    <w:sectPr w:rsidR="006C75B8" w:rsidRPr="006C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7CC4" w14:textId="77777777" w:rsidR="00731A80" w:rsidRDefault="00731A80" w:rsidP="006C75B8">
      <w:r>
        <w:separator/>
      </w:r>
    </w:p>
  </w:endnote>
  <w:endnote w:type="continuationSeparator" w:id="0">
    <w:p w14:paraId="6DF6FBCA" w14:textId="77777777" w:rsidR="00731A80" w:rsidRDefault="00731A80" w:rsidP="006C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68CF" w14:textId="77777777" w:rsidR="00731A80" w:rsidRDefault="00731A80" w:rsidP="006C75B8">
      <w:r>
        <w:separator/>
      </w:r>
    </w:p>
  </w:footnote>
  <w:footnote w:type="continuationSeparator" w:id="0">
    <w:p w14:paraId="6C1907AF" w14:textId="77777777" w:rsidR="00731A80" w:rsidRDefault="00731A80" w:rsidP="006C7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4C"/>
    <w:rsid w:val="003911F7"/>
    <w:rsid w:val="006C75B8"/>
    <w:rsid w:val="00731A80"/>
    <w:rsid w:val="007A5998"/>
    <w:rsid w:val="00897A4F"/>
    <w:rsid w:val="00E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E50F4"/>
  <w15:chartTrackingRefBased/>
  <w15:docId w15:val="{1EE7A6D2-9E85-4AD0-902E-F65050A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5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C7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4</cp:revision>
  <dcterms:created xsi:type="dcterms:W3CDTF">2021-10-27T02:22:00Z</dcterms:created>
  <dcterms:modified xsi:type="dcterms:W3CDTF">2022-06-06T02:35:00Z</dcterms:modified>
</cp:coreProperties>
</file>