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700" w:line="600" w:lineRule="auto"/>
        <w:jc w:val="center"/>
        <w:rPr>
          <w:rFonts w:ascii="黑体" w:hAnsi="黑体" w:eastAsia="黑体" w:cs="宋体"/>
          <w:b/>
          <w:sz w:val="34"/>
        </w:rPr>
      </w:pPr>
      <w:r>
        <w:rPr>
          <w:rFonts w:ascii="黑体" w:hAnsi="黑体" w:eastAsia="黑体" w:cs="宋体"/>
          <w:b/>
          <w:sz w:val="34"/>
        </w:rPr>
        <w:t>《两角和与差的余弦公式》教学反思</w:t>
      </w:r>
    </w:p>
    <w:p>
      <w:pPr>
        <w:pStyle w:val="3"/>
        <w:spacing w:line="480" w:lineRule="auto"/>
        <w:ind w:firstLine="601"/>
        <w:jc w:val="left"/>
        <w:rPr>
          <w:rFonts w:ascii="仿宋" w:hAnsi="仿宋" w:eastAsia="仿宋" w:cs="宋体"/>
          <w:sz w:val="28"/>
        </w:rPr>
      </w:pPr>
      <w:r>
        <w:rPr>
          <w:rFonts w:ascii="仿宋" w:hAnsi="仿宋" w:eastAsia="仿宋" w:cs="宋体"/>
          <w:sz w:val="28"/>
        </w:rPr>
        <w:t>《两角和与差的余弦公式》教学反思</w:t>
      </w:r>
      <w:bookmarkStart w:id="0" w:name="_GoBack"/>
      <w:bookmarkEnd w:id="0"/>
    </w:p>
    <w:p>
      <w:pPr>
        <w:pStyle w:val="3"/>
        <w:spacing w:line="480" w:lineRule="auto"/>
        <w:ind w:firstLine="601"/>
        <w:jc w:val="left"/>
        <w:rPr>
          <w:rFonts w:ascii="仿宋" w:hAnsi="仿宋" w:eastAsia="仿宋" w:cs="宋体"/>
          <w:sz w:val="28"/>
        </w:rPr>
      </w:pPr>
      <w:r>
        <w:rPr>
          <w:rFonts w:ascii="仿宋" w:hAnsi="仿宋" w:eastAsia="仿宋" w:cs="宋体"/>
          <w:sz w:val="28"/>
        </w:rPr>
        <w:t>1、本节课的教学目标是通过复习,进一步理解两角和与差的正弦、余弦和正切公式;利用两角和与差的正弦、余弦和正切公式进行三角函数式的化简、求值;通过复习两角和与差的正弦、余弦、正切公式,自觉地利用联系变化的观点来分析问题,提高学生分析问题解决问题的能力.教学的重点是两角和与差的正弦、余弦和正切公式的应用.难点是求值过程中角的范围分析及角的变换。</w:t>
      </w:r>
    </w:p>
    <w:p>
      <w:pPr>
        <w:pStyle w:val="3"/>
        <w:spacing w:line="480" w:lineRule="auto"/>
        <w:ind w:firstLine="601"/>
        <w:jc w:val="left"/>
        <w:rPr>
          <w:rFonts w:ascii="仿宋" w:hAnsi="仿宋" w:eastAsia="仿宋" w:cs="宋体"/>
          <w:sz w:val="28"/>
        </w:rPr>
      </w:pPr>
      <w:r>
        <w:rPr>
          <w:rFonts w:ascii="仿宋" w:hAnsi="仿宋" w:eastAsia="仿宋" w:cs="宋体"/>
          <w:sz w:val="28"/>
        </w:rPr>
        <w:t>2、本节课中，自主学习的内容主要有两角和与差的正弦、余弦和正切公式，共8个，二倍角公式及其变形；合作探究三角函数公式的基本应用与逆用,三角函数公式的变形应用,角的变换三类问题。</w:t>
      </w:r>
    </w:p>
    <w:p>
      <w:pPr>
        <w:pStyle w:val="3"/>
        <w:spacing w:line="480" w:lineRule="auto"/>
        <w:ind w:firstLine="601"/>
        <w:jc w:val="left"/>
        <w:rPr>
          <w:rFonts w:ascii="仿宋" w:hAnsi="仿宋" w:eastAsia="仿宋" w:cs="宋体"/>
          <w:sz w:val="28"/>
        </w:rPr>
      </w:pPr>
      <w:r>
        <w:rPr>
          <w:rFonts w:ascii="仿宋" w:hAnsi="仿宋" w:eastAsia="仿宋" w:cs="宋体"/>
          <w:sz w:val="28"/>
        </w:rPr>
        <w:t>3、通过学生课前预习，达到对基本公式的掌握；通过课堂探究，培养学生自主解决问题的能力。</w:t>
      </w:r>
    </w:p>
    <w:p>
      <w:pPr>
        <w:pStyle w:val="3"/>
        <w:spacing w:line="480" w:lineRule="auto"/>
        <w:ind w:firstLine="601"/>
        <w:jc w:val="left"/>
        <w:rPr>
          <w:rFonts w:ascii="仿宋" w:hAnsi="仿宋" w:eastAsia="仿宋" w:cs="宋体"/>
          <w:sz w:val="28"/>
        </w:rPr>
      </w:pPr>
      <w:r>
        <w:rPr>
          <w:rFonts w:ascii="仿宋" w:hAnsi="仿宋" w:eastAsia="仿宋" w:cs="宋体"/>
          <w:sz w:val="28"/>
        </w:rPr>
        <w:t>4、自主学习的内容主要是通过展示，在这个过程中，提出公式的证明与公式的推导等问题，达到对公式的掌握；合作探究的三个问题通过分组探究，各组讨论，推选代表进行展示，在这个过程中，下面学生提出自己的看法见解，学习探究热烈，气氛深厚。</w:t>
      </w:r>
    </w:p>
    <w:p>
      <w:pPr>
        <w:pStyle w:val="3"/>
        <w:spacing w:line="480" w:lineRule="auto"/>
        <w:ind w:firstLine="601"/>
        <w:jc w:val="left"/>
        <w:rPr>
          <w:rFonts w:ascii="仿宋" w:hAnsi="仿宋" w:eastAsia="仿宋" w:cs="宋体"/>
          <w:sz w:val="28"/>
        </w:rPr>
      </w:pPr>
      <w:r>
        <w:rPr>
          <w:rFonts w:ascii="仿宋" w:hAnsi="仿宋" w:eastAsia="仿宋" w:cs="宋体"/>
          <w:sz w:val="28"/>
        </w:rPr>
        <w:t>5、本节课美中不足的地方，自主学习展示中，用了较多的时间，在探究后面的三类问题时，时间略现紧张。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 xml:space="preserve">第 </w:t>
    </w:r>
    <w:r>
      <w:fldChar w:fldCharType="begin"/>
    </w:r>
    <w:r>
      <w:instrText xml:space="preserve"> </w:instrText>
    </w:r>
    <w:r>
      <w:rPr>
        <w:rFonts w:hint="eastAsia"/>
      </w:rPr>
      <w:instrText xml:space="preserve">PAGE Page \* MERGEFORMAT</w:instrText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 xml:space="preserve"> 页 / 共 </w:t>
    </w:r>
    <w:r>
      <w:fldChar w:fldCharType="begin"/>
    </w:r>
    <w:r>
      <w:instrText xml:space="preserve"> NUMPAGES Pages \* MERGEFORMAT </w:instrText>
    </w:r>
    <w:r>
      <w:fldChar w:fldCharType="separate"/>
    </w:r>
    <w:r>
      <w:t>1</w:t>
    </w:r>
    <w:r>
      <w:fldChar w:fldCharType="end"/>
    </w:r>
    <w:r>
      <w:rPr>
        <w:rFonts w:hint="eastAsia"/>
      </w:rPr>
      <w:t xml:space="preserve"> 页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NzRkNTdmOWViNzQyZWVhNGM5MWRjZGE3ZTc2MjQifQ=="/>
  </w:docVars>
  <w:rsids>
    <w:rsidRoot w:val="00C047B3"/>
    <w:rsid w:val="0000214C"/>
    <w:rsid w:val="0013544A"/>
    <w:rsid w:val="001C0170"/>
    <w:rsid w:val="00290058"/>
    <w:rsid w:val="002C1AF4"/>
    <w:rsid w:val="0041585F"/>
    <w:rsid w:val="00494485"/>
    <w:rsid w:val="005A3387"/>
    <w:rsid w:val="005A44BA"/>
    <w:rsid w:val="005A7AD1"/>
    <w:rsid w:val="00682DDC"/>
    <w:rsid w:val="00690B98"/>
    <w:rsid w:val="007432DB"/>
    <w:rsid w:val="00743E57"/>
    <w:rsid w:val="007A0CA0"/>
    <w:rsid w:val="009809FB"/>
    <w:rsid w:val="00A524D3"/>
    <w:rsid w:val="00A66132"/>
    <w:rsid w:val="00A83F02"/>
    <w:rsid w:val="00A95BA6"/>
    <w:rsid w:val="00A95FF1"/>
    <w:rsid w:val="00AA232F"/>
    <w:rsid w:val="00B02753"/>
    <w:rsid w:val="00BA45F2"/>
    <w:rsid w:val="00BC1CC4"/>
    <w:rsid w:val="00BE479D"/>
    <w:rsid w:val="00C047B3"/>
    <w:rsid w:val="00C124D4"/>
    <w:rsid w:val="00C456F4"/>
    <w:rsid w:val="00D308F8"/>
    <w:rsid w:val="00DB64E9"/>
    <w:rsid w:val="00F7713A"/>
    <w:rsid w:val="00FC051B"/>
    <w:rsid w:val="00FD3158"/>
    <w:rsid w:val="0C2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5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uiPriority w:val="10"/>
    <w:pPr>
      <w:spacing w:before="240" w:after="400"/>
      <w:jc w:val="center"/>
      <w:outlineLvl w:val="0"/>
    </w:pPr>
    <w:rPr>
      <w:rFonts w:eastAsia="黑体" w:asciiTheme="majorHAnsi" w:hAnsiTheme="majorHAnsi" w:cstheme="majorBidi"/>
      <w:bCs/>
      <w:sz w:val="36"/>
      <w:szCs w:val="32"/>
    </w:rPr>
  </w:style>
  <w:style w:type="character" w:customStyle="1" w:styleId="9">
    <w:name w:val="标题 1 Char"/>
    <w:basedOn w:val="8"/>
    <w:link w:val="2"/>
    <w:qFormat/>
    <w:uiPriority w:val="9"/>
    <w:rPr>
      <w:rFonts w:eastAsia="黑体"/>
      <w:b/>
      <w:bCs/>
      <w:kern w:val="44"/>
      <w:sz w:val="35"/>
      <w:szCs w:val="44"/>
    </w:rPr>
  </w:style>
  <w:style w:type="character" w:customStyle="1" w:styleId="10">
    <w:name w:val="纯文本 Char"/>
    <w:basedOn w:val="8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Char"/>
    <w:basedOn w:val="8"/>
    <w:link w:val="6"/>
    <w:qFormat/>
    <w:uiPriority w:val="10"/>
    <w:rPr>
      <w:rFonts w:eastAsia="黑体" w:asciiTheme="majorHAnsi" w:hAnsiTheme="majorHAnsi" w:cstheme="majorBidi"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MicroWin10.com</Company>
  <Pages>1</Pages>
  <Words>505</Words>
  <Characters>505</Characters>
  <Lines>19</Lines>
  <Paragraphs>7</Paragraphs>
  <TotalTime>0</TotalTime>
  <ScaleCrop>false</ScaleCrop>
  <LinksUpToDate>false</LinksUpToDate>
  <CharactersWithSpaces>505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2019-10-24T02:27:00Z</dcterms:created>
  <dc:creator>微软用户</dc:creator>
  <cp:lastModifiedBy>吴家林</cp:lastModifiedBy>
  <dcterms:modified xsi:type="dcterms:W3CDTF">2022-05-19T02:12:31Z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326FC7F677D64A24AAA8BDE0D12970F3</vt:lpwstr>
  </property>
</Properties>
</file>