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Cs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10668000</wp:posOffset>
            </wp:positionH>
            <wp:positionV relativeFrom="topMargin">
              <wp:posOffset>11468100</wp:posOffset>
            </wp:positionV>
            <wp:extent cx="355600" cy="469900"/>
            <wp:effectExtent l="0" t="0" r="6350" b="635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32"/>
          <w:szCs w:val="32"/>
          <w:lang w:eastAsia="zh-CN"/>
        </w:rPr>
        <w:t>技巧王——篮球运、传、投组合技术</w:t>
      </w:r>
      <w:r>
        <w:rPr>
          <w:rFonts w:hint="eastAsia"/>
          <w:bCs/>
          <w:sz w:val="32"/>
          <w:szCs w:val="32"/>
        </w:rPr>
        <w:t>教学设计</w:t>
      </w:r>
      <w:r>
        <w:rPr>
          <w:rFonts w:hint="eastAsia"/>
          <w:b/>
          <w:bCs/>
          <w:sz w:val="28"/>
          <w:szCs w:val="28"/>
        </w:rPr>
        <w:t xml:space="preserve">                               </w:t>
      </w:r>
    </w:p>
    <w:p>
      <w:pPr>
        <w:spacing w:line="380" w:lineRule="exact"/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/>
          <w:bCs/>
          <w:sz w:val="24"/>
        </w:rPr>
        <w:t xml:space="preserve">               </w:t>
      </w:r>
      <w:r>
        <w:rPr>
          <w:rFonts w:hint="eastAsia"/>
          <w:b/>
          <w:bCs/>
          <w:szCs w:val="21"/>
        </w:rPr>
        <w:t>一、</w:t>
      </w:r>
      <w:r>
        <w:rPr>
          <w:rFonts w:hint="eastAsia"/>
          <w:b/>
          <w:bCs/>
          <w:szCs w:val="21"/>
          <w:lang w:eastAsia="zh-CN"/>
        </w:rPr>
        <w:t>设计思想</w:t>
      </w:r>
    </w:p>
    <w:p>
      <w:pPr>
        <w:spacing w:line="380" w:lineRule="exact"/>
        <w:ind w:firstLine="420" w:firstLineChars="200"/>
        <w:rPr>
          <w:rFonts w:hint="eastAsia"/>
          <w:b w:val="0"/>
          <w:bCs w:val="0"/>
          <w:color w:val="auto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Cs w:val="21"/>
          <w:lang w:val="en-US" w:eastAsia="zh-CN"/>
        </w:rPr>
        <w:t>1、落实立德树人根本任务和健康第一指导思想，促进学生运动能力、健康行为及体育品德的核心素养形成，促进学生身心健康。</w:t>
      </w:r>
    </w:p>
    <w:p>
      <w:pPr>
        <w:spacing w:line="380" w:lineRule="exact"/>
        <w:ind w:firstLine="420" w:firstLineChars="200"/>
        <w:rPr>
          <w:rFonts w:hint="eastAsia"/>
          <w:b w:val="0"/>
          <w:bCs w:val="0"/>
          <w:color w:val="auto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Cs w:val="21"/>
          <w:lang w:val="en-US" w:eastAsia="zh-CN"/>
        </w:rPr>
        <w:t>2、遵循“三体”教育思想，以学生发展为中心，促进学生掌握体育与健康知识和运动技能，提高学生对篮球运动的兴趣和爱好，培养学生创新精神、综合能力和优良品格。</w:t>
      </w:r>
    </w:p>
    <w:p>
      <w:pPr>
        <w:spacing w:line="380" w:lineRule="exact"/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color w:val="auto"/>
          <w:szCs w:val="21"/>
          <w:lang w:val="en-US" w:eastAsia="zh-CN"/>
        </w:rPr>
        <w:t>3</w:t>
      </w:r>
      <w:r>
        <w:rPr>
          <w:rFonts w:hint="eastAsia"/>
          <w:b w:val="0"/>
          <w:bCs w:val="0"/>
          <w:color w:val="auto"/>
          <w:szCs w:val="21"/>
        </w:rPr>
        <w:t>、</w:t>
      </w:r>
      <w:r>
        <w:rPr>
          <w:rFonts w:hint="eastAsia"/>
          <w:b w:val="0"/>
          <w:bCs w:val="0"/>
          <w:szCs w:val="21"/>
        </w:rPr>
        <w:t>遵循“学生为主体、教师为主导”的教学原则，</w:t>
      </w:r>
      <w:r>
        <w:rPr>
          <w:rFonts w:hint="eastAsia"/>
          <w:b w:val="0"/>
          <w:bCs w:val="0"/>
          <w:szCs w:val="21"/>
          <w:lang w:eastAsia="zh-CN"/>
        </w:rPr>
        <w:t>以小团队协作为主要组织形式</w:t>
      </w:r>
      <w:r>
        <w:rPr>
          <w:rFonts w:hint="eastAsia"/>
          <w:b w:val="0"/>
          <w:bCs w:val="0"/>
          <w:szCs w:val="21"/>
        </w:rPr>
        <w:t>，</w:t>
      </w:r>
      <w:r>
        <w:rPr>
          <w:rFonts w:hint="eastAsia"/>
          <w:b w:val="0"/>
          <w:bCs w:val="0"/>
          <w:szCs w:val="21"/>
          <w:lang w:eastAsia="zh-CN"/>
        </w:rPr>
        <w:t>调动学生团队的配合与协作，</w:t>
      </w:r>
      <w:r>
        <w:rPr>
          <w:rFonts w:hint="eastAsia"/>
          <w:b w:val="0"/>
          <w:bCs w:val="0"/>
          <w:szCs w:val="21"/>
        </w:rPr>
        <w:t>注重运动爱好和专长的养成，为终身体育打下良好基础。</w:t>
      </w:r>
    </w:p>
    <w:p>
      <w:pPr>
        <w:spacing w:line="380" w:lineRule="exac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二、教材分析</w:t>
      </w:r>
    </w:p>
    <w:p>
      <w:pPr>
        <w:spacing w:line="380" w:lineRule="exact"/>
        <w:ind w:firstLine="420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组合技术不仅是单一技术的融合，更是战术运用的基础，而运、传组合技术是最为基础的组合技术。</w:t>
      </w:r>
      <w:r>
        <w:rPr>
          <w:rFonts w:hint="eastAsia"/>
          <w:szCs w:val="21"/>
        </w:rPr>
        <w:t>运、传球</w:t>
      </w:r>
      <w:r>
        <w:rPr>
          <w:rFonts w:hint="eastAsia"/>
          <w:szCs w:val="21"/>
          <w:lang w:eastAsia="zh-CN"/>
        </w:rPr>
        <w:t>组合</w:t>
      </w:r>
      <w:r>
        <w:rPr>
          <w:rFonts w:hint="eastAsia"/>
          <w:szCs w:val="21"/>
        </w:rPr>
        <w:t>技术</w:t>
      </w:r>
      <w:r>
        <w:rPr>
          <w:rFonts w:hint="eastAsia"/>
          <w:bCs/>
          <w:szCs w:val="21"/>
        </w:rPr>
        <w:t>练习可以很好地增强学生对球的控制能力，发展协调、灵敏等身体素质，</w:t>
      </w:r>
      <w:r>
        <w:rPr>
          <w:rFonts w:hint="eastAsia"/>
          <w:bCs/>
          <w:szCs w:val="21"/>
          <w:lang w:eastAsia="zh-CN"/>
        </w:rPr>
        <w:t>提高学生的战术意识和协作意识，</w:t>
      </w:r>
      <w:r>
        <w:rPr>
          <w:rFonts w:hint="eastAsia"/>
          <w:bCs/>
          <w:szCs w:val="21"/>
        </w:rPr>
        <w:t>有利于训练学生的思维敏捷、灵活、判断的准确性、预测事物发展的能力和果断的应变能力。</w:t>
      </w:r>
      <w:r>
        <w:rPr>
          <w:rFonts w:hint="eastAsia"/>
          <w:bCs/>
          <w:szCs w:val="21"/>
          <w:lang w:eastAsia="zh-CN"/>
        </w:rPr>
        <w:t>根据校篮球模块教学计划，高二上期篮球模块单元共</w:t>
      </w:r>
      <w:r>
        <w:rPr>
          <w:rFonts w:hint="eastAsia"/>
          <w:bCs/>
          <w:szCs w:val="21"/>
          <w:lang w:val="en-US" w:eastAsia="zh-CN"/>
        </w:rPr>
        <w:t>18次课，由基本技术运、传、突破和组合技术构成，本课是组合技术中的第5次课（共6次课）。</w:t>
      </w:r>
    </w:p>
    <w:p>
      <w:pPr>
        <w:spacing w:line="380" w:lineRule="exac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三、学情分析</w:t>
      </w:r>
    </w:p>
    <w:p>
      <w:pPr>
        <w:spacing w:line="380" w:lineRule="exact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auto"/>
          <w:szCs w:val="21"/>
        </w:rPr>
        <w:t>本</w:t>
      </w:r>
      <w:r>
        <w:rPr>
          <w:rFonts w:hint="eastAsia" w:ascii="宋体" w:hAnsi="宋体" w:cs="宋体"/>
          <w:szCs w:val="21"/>
        </w:rPr>
        <w:t>课教学对象是高二</w:t>
      </w:r>
      <w:r>
        <w:rPr>
          <w:rFonts w:hint="eastAsia" w:ascii="宋体" w:hAnsi="宋体" w:cs="宋体"/>
          <w:szCs w:val="21"/>
          <w:lang w:eastAsia="zh-CN"/>
        </w:rPr>
        <w:t>学生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  <w:lang w:eastAsia="zh-CN"/>
        </w:rPr>
        <w:t>已选修篮球模块一年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  <w:lang w:eastAsia="zh-CN"/>
        </w:rPr>
        <w:t>运、传、投单一技术掌握较好，有一定的运传球基础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  <w:lang w:eastAsia="zh-CN"/>
        </w:rPr>
        <w:t>且具有高昂的篮球兴趣</w:t>
      </w:r>
      <w:r>
        <w:rPr>
          <w:rFonts w:hint="eastAsia" w:ascii="宋体" w:hAnsi="宋体" w:cs="宋体"/>
          <w:szCs w:val="21"/>
        </w:rPr>
        <w:t>，求知欲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好胜心强，敢于表现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但</w:t>
      </w:r>
      <w:r>
        <w:rPr>
          <w:rFonts w:hint="eastAsia" w:ascii="宋体" w:hAnsi="宋体" w:cs="宋体"/>
          <w:szCs w:val="21"/>
          <w:lang w:eastAsia="zh-CN"/>
        </w:rPr>
        <w:t>学生</w:t>
      </w:r>
      <w:r>
        <w:rPr>
          <w:rFonts w:hint="eastAsia" w:ascii="宋体" w:hAnsi="宋体" w:cs="宋体"/>
          <w:szCs w:val="21"/>
        </w:rPr>
        <w:t>在运球节奏</w:t>
      </w:r>
      <w:r>
        <w:rPr>
          <w:rFonts w:hint="eastAsia" w:ascii="宋体" w:hAnsi="宋体" w:cs="宋体"/>
          <w:szCs w:val="21"/>
          <w:lang w:eastAsia="zh-CN"/>
        </w:rPr>
        <w:t>的把控、传球准确性存在不足</w:t>
      </w:r>
      <w:r>
        <w:rPr>
          <w:rFonts w:hint="eastAsia" w:ascii="宋体" w:hAnsi="宋体" w:cs="宋体"/>
          <w:szCs w:val="21"/>
        </w:rPr>
        <w:t>，运、传</w:t>
      </w:r>
      <w:r>
        <w:rPr>
          <w:rFonts w:hint="eastAsia" w:ascii="宋体" w:hAnsi="宋体" w:cs="宋体"/>
          <w:szCs w:val="21"/>
          <w:lang w:eastAsia="zh-CN"/>
        </w:rPr>
        <w:t>、投技术的衔接较弱</w:t>
      </w:r>
      <w:r>
        <w:rPr>
          <w:rFonts w:hint="eastAsia" w:ascii="宋体" w:hAnsi="宋体" w:cs="宋体"/>
          <w:szCs w:val="21"/>
        </w:rPr>
        <w:t>。</w:t>
      </w:r>
      <w:r>
        <w:rPr>
          <w:rFonts w:hint="eastAsia" w:ascii="宋体" w:hAnsi="宋体" w:cs="宋体"/>
          <w:szCs w:val="21"/>
          <w:lang w:eastAsia="zh-CN"/>
        </w:rPr>
        <w:t>本次课通过多样的、针对性的训练提高学生的技术动作。</w:t>
      </w:r>
    </w:p>
    <w:p>
      <w:pPr>
        <w:spacing w:line="380" w:lineRule="exac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四、教学目标</w:t>
      </w:r>
    </w:p>
    <w:p>
      <w:pPr>
        <w:spacing w:line="380" w:lineRule="exact"/>
        <w:ind w:firstLine="420" w:firstLineChars="200"/>
        <w:rPr>
          <w:rFonts w:hint="eastAsia" w:eastAsia="宋体"/>
          <w:b w:val="0"/>
          <w:bCs/>
          <w:szCs w:val="21"/>
          <w:lang w:eastAsia="zh-CN"/>
        </w:rPr>
      </w:pPr>
      <w:r>
        <w:rPr>
          <w:rFonts w:hint="eastAsia"/>
          <w:b w:val="0"/>
          <w:bCs/>
          <w:szCs w:val="21"/>
        </w:rPr>
        <w:t>1、</w:t>
      </w:r>
      <w:r>
        <w:rPr>
          <w:rFonts w:hint="eastAsia"/>
          <w:b w:val="0"/>
          <w:bCs/>
          <w:szCs w:val="21"/>
          <w:lang w:eastAsia="zh-CN"/>
        </w:rPr>
        <w:t>运动能力：</w:t>
      </w:r>
      <w:r>
        <w:rPr>
          <w:rFonts w:hint="eastAsia"/>
          <w:b w:val="0"/>
          <w:bCs/>
          <w:szCs w:val="21"/>
        </w:rPr>
        <w:t>使80</w:t>
      </w:r>
      <w:r>
        <w:rPr>
          <w:b w:val="0"/>
          <w:bCs/>
          <w:szCs w:val="21"/>
        </w:rPr>
        <w:t>%</w:t>
      </w:r>
      <w:r>
        <w:rPr>
          <w:rFonts w:hint="eastAsia"/>
          <w:b w:val="0"/>
          <w:bCs/>
          <w:szCs w:val="21"/>
        </w:rPr>
        <w:t>以上的学生巩固</w:t>
      </w:r>
      <w:r>
        <w:rPr>
          <w:rFonts w:hint="eastAsia" w:ascii="宋体" w:hAnsi="宋体"/>
          <w:b w:val="0"/>
          <w:bCs/>
          <w:szCs w:val="21"/>
          <w:lang w:eastAsia="zh-CN"/>
        </w:rPr>
        <w:t>与提高</w:t>
      </w:r>
      <w:r>
        <w:rPr>
          <w:rFonts w:hint="eastAsia" w:ascii="宋体" w:hAnsi="宋体"/>
          <w:b w:val="0"/>
          <w:bCs/>
          <w:szCs w:val="21"/>
        </w:rPr>
        <w:t>篮球运、传</w:t>
      </w:r>
      <w:r>
        <w:rPr>
          <w:rFonts w:hint="eastAsia" w:ascii="宋体" w:hAnsi="宋体"/>
          <w:b w:val="0"/>
          <w:bCs/>
          <w:szCs w:val="21"/>
          <w:lang w:eastAsia="zh-CN"/>
        </w:rPr>
        <w:t>、投动作</w:t>
      </w:r>
      <w:r>
        <w:rPr>
          <w:rFonts w:hint="eastAsia" w:ascii="宋体" w:hAnsi="宋体"/>
          <w:b w:val="0"/>
          <w:bCs/>
          <w:szCs w:val="21"/>
        </w:rPr>
        <w:t>技术</w:t>
      </w:r>
      <w:r>
        <w:rPr>
          <w:rFonts w:hint="eastAsia" w:ascii="宋体" w:hAnsi="宋体"/>
          <w:b w:val="0"/>
          <w:bCs/>
          <w:szCs w:val="21"/>
          <w:lang w:eastAsia="zh-CN"/>
        </w:rPr>
        <w:t>水平</w:t>
      </w:r>
      <w:r>
        <w:rPr>
          <w:rFonts w:hint="eastAsia" w:ascii="宋体" w:hAnsi="宋体"/>
          <w:b w:val="0"/>
          <w:bCs/>
          <w:szCs w:val="21"/>
        </w:rPr>
        <w:t>，60%学生能够在实战中灵活运用运、传</w:t>
      </w:r>
      <w:r>
        <w:rPr>
          <w:rFonts w:hint="eastAsia" w:ascii="宋体" w:hAnsi="宋体"/>
          <w:b w:val="0"/>
          <w:bCs/>
          <w:szCs w:val="21"/>
          <w:lang w:eastAsia="zh-CN"/>
        </w:rPr>
        <w:t>、投组合技术</w:t>
      </w:r>
      <w:r>
        <w:rPr>
          <w:rFonts w:hint="eastAsia" w:ascii="宋体" w:hAnsi="宋体"/>
          <w:b w:val="0"/>
          <w:bCs/>
          <w:szCs w:val="21"/>
        </w:rPr>
        <w:t>，发展协调</w:t>
      </w:r>
      <w:r>
        <w:rPr>
          <w:rFonts w:hint="eastAsia"/>
          <w:b w:val="0"/>
          <w:bCs/>
          <w:szCs w:val="21"/>
        </w:rPr>
        <w:t>、灵敏</w:t>
      </w:r>
      <w:r>
        <w:rPr>
          <w:rFonts w:hint="eastAsia" w:ascii="宋体" w:hAnsi="宋体"/>
          <w:b w:val="0"/>
          <w:bCs/>
          <w:szCs w:val="21"/>
        </w:rPr>
        <w:t>等</w:t>
      </w:r>
      <w:r>
        <w:rPr>
          <w:rFonts w:hint="eastAsia" w:ascii="宋体" w:hAnsi="宋体"/>
          <w:b w:val="0"/>
          <w:bCs/>
          <w:szCs w:val="21"/>
          <w:lang w:eastAsia="zh-CN"/>
        </w:rPr>
        <w:t>身体</w:t>
      </w:r>
      <w:r>
        <w:rPr>
          <w:rFonts w:hint="eastAsia" w:ascii="宋体" w:hAnsi="宋体"/>
          <w:b w:val="0"/>
          <w:bCs/>
          <w:szCs w:val="21"/>
        </w:rPr>
        <w:t>素质、增强体能。</w:t>
      </w:r>
    </w:p>
    <w:p>
      <w:pPr>
        <w:spacing w:line="380" w:lineRule="exact"/>
        <w:ind w:firstLine="420" w:firstLineChars="200"/>
        <w:rPr>
          <w:rFonts w:hint="eastAsia" w:ascii="宋体" w:hAnsi="宋体" w:eastAsia="宋体"/>
          <w:b w:val="0"/>
          <w:bCs/>
          <w:szCs w:val="21"/>
          <w:lang w:eastAsia="zh-CN"/>
        </w:rPr>
      </w:pPr>
      <w:r>
        <w:rPr>
          <w:rFonts w:hint="eastAsia" w:ascii="宋体" w:hAnsi="宋体"/>
          <w:b w:val="0"/>
          <w:bCs/>
          <w:szCs w:val="21"/>
        </w:rPr>
        <w:t>2、</w:t>
      </w:r>
      <w:r>
        <w:rPr>
          <w:rFonts w:hint="eastAsia" w:ascii="宋体" w:hAnsi="宋体"/>
          <w:b w:val="0"/>
          <w:bCs/>
          <w:szCs w:val="21"/>
          <w:lang w:eastAsia="zh-CN"/>
        </w:rPr>
        <w:t>健康行为：学生能够主动参与校内外篮球运动，掌握基本健康技能，形成良好的锻炼习惯，善于交往与合作，提高生存和生活能力。</w:t>
      </w:r>
    </w:p>
    <w:p>
      <w:pPr>
        <w:spacing w:line="380" w:lineRule="exact"/>
        <w:ind w:firstLine="420" w:firstLineChars="200"/>
        <w:rPr>
          <w:rFonts w:hint="eastAsia" w:ascii="宋体" w:hAnsi="宋体" w:eastAsia="宋体"/>
          <w:b w:val="0"/>
          <w:bCs/>
          <w:szCs w:val="21"/>
          <w:lang w:eastAsia="zh-CN"/>
        </w:rPr>
      </w:pPr>
      <w:r>
        <w:rPr>
          <w:rFonts w:hint="eastAsia" w:ascii="宋体" w:hAnsi="宋体"/>
          <w:b w:val="0"/>
          <w:bCs/>
          <w:szCs w:val="21"/>
        </w:rPr>
        <w:t>3、</w:t>
      </w:r>
      <w:r>
        <w:rPr>
          <w:rFonts w:hint="eastAsia" w:ascii="宋体" w:hAnsi="宋体"/>
          <w:b w:val="0"/>
          <w:bCs/>
          <w:szCs w:val="21"/>
          <w:lang w:eastAsia="zh-CN"/>
        </w:rPr>
        <w:t>体育品德</w:t>
      </w:r>
      <w:r>
        <w:rPr>
          <w:rFonts w:hint="eastAsia" w:ascii="宋体" w:hAnsi="宋体"/>
          <w:b w:val="0"/>
          <w:bCs/>
          <w:szCs w:val="21"/>
        </w:rPr>
        <w:t>：</w:t>
      </w:r>
      <w:r>
        <w:rPr>
          <w:rFonts w:hint="eastAsia" w:ascii="宋体" w:hAnsi="宋体"/>
          <w:b w:val="0"/>
          <w:bCs/>
          <w:szCs w:val="21"/>
          <w:lang w:eastAsia="zh-CN"/>
        </w:rPr>
        <w:t>培养学生积极进取、遵守规则，正确对待胜负，胜不骄败不馁的体育精神品德。</w:t>
      </w:r>
    </w:p>
    <w:p>
      <w:pPr>
        <w:spacing w:line="380" w:lineRule="exact"/>
        <w:rPr>
          <w:rFonts w:hint="eastAsia" w:ascii="宋体" w:hAnsi="宋体" w:cs="宋体"/>
          <w:b w:val="0"/>
          <w:bCs/>
          <w:sz w:val="24"/>
          <w:szCs w:val="24"/>
        </w:rPr>
      </w:pPr>
      <w:r>
        <w:rPr>
          <w:rFonts w:hint="eastAsia"/>
          <w:b w:val="0"/>
          <w:bCs/>
          <w:szCs w:val="21"/>
        </w:rPr>
        <w:t>五、教学重点、难点</w:t>
      </w:r>
    </w:p>
    <w:p>
      <w:pPr>
        <w:spacing w:line="38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/>
          <w:bCs/>
          <w:szCs w:val="21"/>
        </w:rPr>
        <w:t>教学</w:t>
      </w:r>
      <w:r>
        <w:rPr>
          <w:rFonts w:hint="eastAsia" w:ascii="宋体" w:hAnsi="宋体"/>
          <w:bCs/>
          <w:szCs w:val="21"/>
        </w:rPr>
        <w:t>重点：</w:t>
      </w:r>
      <w:r>
        <w:rPr>
          <w:rFonts w:hint="eastAsia" w:ascii="宋体" w:hAnsi="宋体"/>
          <w:szCs w:val="21"/>
        </w:rPr>
        <w:t>运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传</w:t>
      </w:r>
      <w:r>
        <w:rPr>
          <w:rFonts w:hint="eastAsia" w:ascii="宋体" w:hAnsi="宋体"/>
          <w:szCs w:val="21"/>
          <w:lang w:eastAsia="zh-CN"/>
        </w:rPr>
        <w:t>、投技术组合的熟练衔接</w:t>
      </w:r>
      <w:r>
        <w:rPr>
          <w:rFonts w:hint="eastAsia" w:ascii="宋体" w:hAnsi="宋体"/>
          <w:bCs/>
          <w:szCs w:val="21"/>
        </w:rPr>
        <w:t xml:space="preserve"> </w:t>
      </w:r>
    </w:p>
    <w:p>
      <w:pPr>
        <w:spacing w:line="38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/>
          <w:bCs/>
          <w:szCs w:val="21"/>
        </w:rPr>
        <w:t>教学难点：</w:t>
      </w:r>
      <w:r>
        <w:rPr>
          <w:rFonts w:hint="eastAsia"/>
          <w:bCs/>
          <w:szCs w:val="21"/>
          <w:lang w:eastAsia="zh-CN"/>
        </w:rPr>
        <w:t>组合技术动作的合理运用</w:t>
      </w:r>
      <w:r>
        <w:rPr>
          <w:rFonts w:hint="eastAsia" w:ascii="宋体" w:hAnsi="宋体"/>
          <w:bCs/>
          <w:szCs w:val="21"/>
        </w:rPr>
        <w:t xml:space="preserve"> </w:t>
      </w:r>
    </w:p>
    <w:p>
      <w:pPr>
        <w:spacing w:line="380" w:lineRule="exact"/>
      </w:pPr>
      <w:r>
        <w:rPr>
          <w:rFonts w:hint="eastAsia"/>
          <w:b/>
        </w:rPr>
        <w:t>六、</w:t>
      </w:r>
      <w:r>
        <w:rPr>
          <w:b/>
        </w:rPr>
        <w:t>教</w:t>
      </w:r>
      <w:r>
        <w:rPr>
          <w:rFonts w:hint="eastAsia"/>
          <w:b/>
        </w:rPr>
        <w:t>法与学</w:t>
      </w:r>
      <w:r>
        <w:rPr>
          <w:b/>
        </w:rPr>
        <w:t>法</w:t>
      </w:r>
      <w:r>
        <w:t>：</w:t>
      </w:r>
    </w:p>
    <w:p>
      <w:pPr>
        <w:spacing w:line="380" w:lineRule="exact"/>
        <w:rPr>
          <w:rFonts w:hint="eastAsia"/>
        </w:rPr>
      </w:pPr>
      <w:r>
        <w:rPr>
          <w:rFonts w:hint="eastAsia"/>
        </w:rPr>
        <w:t>本课采用了动作示范与讲解、语言解析与</w:t>
      </w:r>
      <w:r>
        <w:rPr>
          <w:rFonts w:hint="eastAsia"/>
          <w:lang w:eastAsia="zh-CN"/>
        </w:rPr>
        <w:t>纠错</w:t>
      </w:r>
      <w:r>
        <w:rPr>
          <w:rFonts w:hint="eastAsia"/>
        </w:rPr>
        <w:t>、</w:t>
      </w:r>
      <w:r>
        <w:rPr>
          <w:rFonts w:hint="eastAsia"/>
          <w:lang w:eastAsia="zh-CN"/>
        </w:rPr>
        <w:t>实践</w:t>
      </w:r>
      <w:r>
        <w:rPr>
          <w:rFonts w:hint="eastAsia"/>
        </w:rPr>
        <w:t>比赛</w:t>
      </w:r>
      <w:r>
        <w:rPr>
          <w:rFonts w:hint="eastAsia"/>
          <w:lang w:eastAsia="zh-CN"/>
        </w:rPr>
        <w:t>与激励</w:t>
      </w:r>
      <w:r>
        <w:rPr>
          <w:rFonts w:hint="eastAsia"/>
        </w:rPr>
        <w:t>等教与学的方法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b/>
          <w:bCs/>
          <w:szCs w:val="21"/>
        </w:rPr>
        <w:t>场地器材：</w:t>
      </w:r>
    </w:p>
    <w:p>
      <w:pPr>
        <w:numPr>
          <w:ilvl w:val="0"/>
          <w:numId w:val="2"/>
        </w:numPr>
        <w:spacing w:line="380" w:lineRule="exact"/>
        <w:rPr>
          <w:rFonts w:hint="eastAsia"/>
          <w:bCs/>
          <w:szCs w:val="21"/>
        </w:rPr>
      </w:pPr>
      <w:r>
        <w:rPr>
          <w:rFonts w:hint="eastAsia" w:ascii="宋体" w:hAnsi="宋体" w:cs="宋体"/>
          <w:kern w:val="0"/>
          <w:szCs w:val="21"/>
        </w:rPr>
        <w:t>篮球场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1块</w:t>
      </w:r>
      <w:r>
        <w:rPr>
          <w:rFonts w:hint="eastAsia" w:ascii="宋体" w:hAnsi="宋体" w:cs="宋体"/>
          <w:kern w:val="0"/>
          <w:szCs w:val="21"/>
        </w:rPr>
        <w:t xml:space="preserve"> 篮球2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kern w:val="0"/>
          <w:szCs w:val="21"/>
        </w:rPr>
        <w:t>个 标志</w:t>
      </w:r>
      <w:r>
        <w:rPr>
          <w:rFonts w:hint="eastAsia" w:ascii="宋体" w:hAnsi="宋体" w:cs="宋体"/>
          <w:kern w:val="0"/>
          <w:szCs w:val="21"/>
          <w:lang w:eastAsia="zh-CN"/>
        </w:rPr>
        <w:t>筒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</w:rPr>
        <w:t xml:space="preserve">0个 </w:t>
      </w:r>
      <w:r>
        <w:rPr>
          <w:rFonts w:hint="eastAsia" w:ascii="宋体" w:hAnsi="宋体" w:cs="宋体"/>
          <w:kern w:val="0"/>
          <w:szCs w:val="21"/>
          <w:lang w:eastAsia="zh-CN"/>
        </w:rPr>
        <w:t>标志杆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14个 </w:t>
      </w:r>
      <w:r>
        <w:rPr>
          <w:rFonts w:hint="eastAsia" w:ascii="宋体" w:hAnsi="宋体" w:cs="宋体"/>
          <w:kern w:val="0"/>
          <w:szCs w:val="21"/>
        </w:rPr>
        <w:t xml:space="preserve"> 球框4个 传球架2个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挂图1副</w:t>
      </w:r>
    </w:p>
    <w:p>
      <w:pPr>
        <w:numPr>
          <w:ilvl w:val="0"/>
          <w:numId w:val="2"/>
        </w:numPr>
        <w:spacing w:line="380" w:lineRule="exact"/>
        <w:rPr>
          <w:rFonts w:hint="eastAsia"/>
          <w:bCs/>
          <w:szCs w:val="21"/>
        </w:rPr>
      </w:pPr>
      <w:r>
        <w:rPr>
          <w:rFonts w:hint="eastAsia"/>
          <w:b/>
          <w:bCs/>
          <w:color w:val="auto"/>
          <w:szCs w:val="21"/>
        </w:rPr>
        <w:t>预计运动负荷：</w:t>
      </w:r>
    </w:p>
    <w:p>
      <w:pPr>
        <w:numPr>
          <w:ilvl w:val="0"/>
          <w:numId w:val="0"/>
        </w:numPr>
        <w:spacing w:line="380" w:lineRule="exact"/>
        <w:rPr>
          <w:rFonts w:hint="eastAsia"/>
          <w:bCs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运动</w:t>
      </w:r>
      <w:r>
        <w:rPr>
          <w:rFonts w:hint="eastAsia" w:ascii="宋体" w:hAnsi="宋体"/>
          <w:color w:val="auto"/>
          <w:szCs w:val="21"/>
        </w:rPr>
        <w:t>密度：</w:t>
      </w:r>
      <w:r>
        <w:rPr>
          <w:rFonts w:hint="eastAsia" w:ascii="宋体" w:hAnsi="宋体"/>
          <w:color w:val="auto"/>
          <w:szCs w:val="21"/>
          <w:lang w:val="en-US" w:eastAsia="zh-CN"/>
        </w:rPr>
        <w:t>55%左右</w:t>
      </w:r>
      <w:r>
        <w:rPr>
          <w:rFonts w:hint="eastAsia" w:ascii="宋体" w:hAnsi="宋体"/>
          <w:color w:val="auto"/>
          <w:szCs w:val="21"/>
        </w:rPr>
        <w:t xml:space="preserve">         </w:t>
      </w:r>
      <w:r>
        <w:rPr>
          <w:rFonts w:hint="eastAsia" w:ascii="宋体" w:hAnsi="宋体"/>
          <w:color w:val="auto"/>
          <w:szCs w:val="21"/>
          <w:lang w:eastAsia="zh-CN"/>
        </w:rPr>
        <w:t>练习密度：</w:t>
      </w:r>
      <w:r>
        <w:rPr>
          <w:rFonts w:hint="eastAsia" w:ascii="宋体" w:hAnsi="宋体"/>
          <w:color w:val="auto"/>
          <w:szCs w:val="21"/>
          <w:lang w:val="en-US" w:eastAsia="zh-CN"/>
        </w:rPr>
        <w:t>60%左右</w:t>
      </w:r>
      <w:r>
        <w:rPr>
          <w:rFonts w:hint="eastAsia" w:ascii="宋体" w:hAnsi="宋体"/>
          <w:color w:val="auto"/>
          <w:szCs w:val="21"/>
        </w:rPr>
        <w:t xml:space="preserve">    </w:t>
      </w:r>
      <w:r>
        <w:rPr>
          <w:rFonts w:hint="eastAsia" w:ascii="宋体" w:hAnsi="宋体"/>
          <w:color w:val="auto"/>
          <w:szCs w:val="21"/>
          <w:lang w:eastAsia="zh-CN"/>
        </w:rPr>
        <w:t>运动</w:t>
      </w:r>
      <w:r>
        <w:rPr>
          <w:rFonts w:hint="eastAsia" w:ascii="宋体" w:hAnsi="宋体"/>
          <w:color w:val="auto"/>
          <w:szCs w:val="21"/>
        </w:rPr>
        <w:t>强度：</w:t>
      </w:r>
      <w:r>
        <w:rPr>
          <w:rFonts w:hint="eastAsia" w:ascii="宋体" w:hAnsi="宋体"/>
          <w:color w:val="auto"/>
          <w:szCs w:val="21"/>
          <w:lang w:val="en-US" w:eastAsia="zh-CN"/>
        </w:rPr>
        <w:t>130—150次/分</w:t>
      </w:r>
    </w:p>
    <w:tbl>
      <w:tblPr>
        <w:tblStyle w:val="5"/>
        <w:tblpPr w:leftFromText="180" w:rightFromText="180" w:vertAnchor="text" w:horzAnchor="page" w:tblpXSpec="center" w:tblpY="2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625"/>
        <w:gridCol w:w="1145"/>
        <w:gridCol w:w="437"/>
        <w:gridCol w:w="201"/>
        <w:gridCol w:w="1094"/>
        <w:gridCol w:w="806"/>
        <w:gridCol w:w="231"/>
        <w:gridCol w:w="886"/>
        <w:gridCol w:w="863"/>
        <w:gridCol w:w="773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刘世保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授课班级</w:t>
            </w:r>
          </w:p>
        </w:tc>
        <w:tc>
          <w:tcPr>
            <w:tcW w:w="1295" w:type="dxa"/>
            <w:gridSpan w:val="2"/>
          </w:tcPr>
          <w:p>
            <w:pPr>
              <w:spacing w:line="40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高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三篮球选项</w:t>
            </w:r>
          </w:p>
        </w:tc>
        <w:tc>
          <w:tcPr>
            <w:tcW w:w="1037" w:type="dxa"/>
            <w:gridSpan w:val="2"/>
          </w:tcPr>
          <w:p>
            <w:pPr>
              <w:tabs>
                <w:tab w:val="left" w:pos="301"/>
              </w:tabs>
              <w:spacing w:line="40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ab/>
            </w:r>
            <w:r>
              <w:rPr>
                <w:rFonts w:hint="eastAsia" w:ascii="宋体" w:hAnsi="宋体"/>
                <w:b/>
                <w:bCs/>
                <w:szCs w:val="21"/>
              </w:rPr>
              <w:t>课型</w:t>
            </w:r>
          </w:p>
        </w:tc>
        <w:tc>
          <w:tcPr>
            <w:tcW w:w="886" w:type="dxa"/>
          </w:tcPr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复习</w:t>
            </w:r>
          </w:p>
        </w:tc>
        <w:tc>
          <w:tcPr>
            <w:tcW w:w="1636" w:type="dxa"/>
            <w:gridSpan w:val="2"/>
          </w:tcPr>
          <w:p>
            <w:pPr>
              <w:spacing w:line="400" w:lineRule="exact"/>
              <w:ind w:firstLine="328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指导教师</w:t>
            </w:r>
          </w:p>
        </w:tc>
        <w:tc>
          <w:tcPr>
            <w:tcW w:w="1489" w:type="dxa"/>
          </w:tcPr>
          <w:p>
            <w:pPr>
              <w:spacing w:line="40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2480" w:type="dxa"/>
            <w:gridSpan w:val="3"/>
            <w:vMerge w:val="restart"/>
            <w:vAlign w:val="center"/>
          </w:tcPr>
          <w:p>
            <w:pPr>
              <w:spacing w:line="400" w:lineRule="exact"/>
              <w:ind w:right="480"/>
              <w:jc w:val="both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技巧王—篮球运、传、投组合技术</w:t>
            </w:r>
          </w:p>
        </w:tc>
        <w:tc>
          <w:tcPr>
            <w:tcW w:w="6780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重点：</w:t>
            </w:r>
            <w:r>
              <w:rPr>
                <w:rFonts w:hint="eastAsia" w:ascii="宋体" w:hAnsi="宋体"/>
                <w:szCs w:val="21"/>
              </w:rPr>
              <w:t>运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传</w:t>
            </w:r>
            <w:r>
              <w:rPr>
                <w:rFonts w:hint="eastAsia" w:ascii="宋体" w:hAnsi="宋体"/>
                <w:szCs w:val="21"/>
                <w:lang w:eastAsia="zh-CN"/>
              </w:rPr>
              <w:t>、投技术组合的熟练衔接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80" w:type="dxa"/>
            <w:gridSpan w:val="3"/>
            <w:vMerge w:val="continue"/>
          </w:tcPr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780" w:type="dxa"/>
            <w:gridSpan w:val="9"/>
            <w:vAlign w:val="center"/>
          </w:tcPr>
          <w:p>
            <w:pPr>
              <w:spacing w:line="38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难点：</w:t>
            </w:r>
            <w:r>
              <w:rPr>
                <w:rFonts w:hint="eastAsia"/>
                <w:bCs/>
                <w:szCs w:val="21"/>
                <w:lang w:eastAsia="zh-CN"/>
              </w:rPr>
              <w:t>组合技术动作的合理运用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260" w:type="dxa"/>
            <w:gridSpan w:val="12"/>
          </w:tcPr>
          <w:p>
            <w:pPr>
              <w:spacing w:line="380" w:lineRule="exact"/>
              <w:rPr>
                <w:rFonts w:hint="eastAsia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</w:rPr>
              <w:t>1、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运动能力：</w:t>
            </w:r>
            <w:r>
              <w:rPr>
                <w:rFonts w:hint="eastAsia"/>
                <w:b w:val="0"/>
                <w:bCs/>
                <w:szCs w:val="21"/>
              </w:rPr>
              <w:t>使80</w:t>
            </w:r>
            <w:r>
              <w:rPr>
                <w:b w:val="0"/>
                <w:bCs/>
                <w:szCs w:val="21"/>
              </w:rPr>
              <w:t>%</w:t>
            </w:r>
            <w:r>
              <w:rPr>
                <w:rFonts w:hint="eastAsia"/>
                <w:b w:val="0"/>
                <w:bCs/>
                <w:szCs w:val="21"/>
              </w:rPr>
              <w:t>以上的学生巩固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与提高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篮球运、传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、投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技术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水平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，60%学生能够在实战中灵活运用运、传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、投组合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技术，发展协调</w:t>
            </w:r>
            <w:r>
              <w:rPr>
                <w:rFonts w:hint="eastAsia"/>
                <w:b w:val="0"/>
                <w:bCs/>
                <w:szCs w:val="21"/>
              </w:rPr>
              <w:t>、灵敏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等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身体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素质、增强体能。</w:t>
            </w:r>
          </w:p>
          <w:p>
            <w:pPr>
              <w:spacing w:line="380" w:lineRule="exact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2、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健康行为：学生能够主动参与校内外篮球运动，掌握基本健康技能，形成良好的锻炼习惯，善于交往与合作，提高生存和生活能力。</w:t>
            </w:r>
          </w:p>
          <w:p>
            <w:pPr>
              <w:spacing w:line="38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3、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体育品德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培养学生积极进取、遵守规则，正确对待胜负，胜不骄败不馁的体育精神品德。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流程</w:t>
            </w:r>
          </w:p>
        </w:tc>
        <w:tc>
          <w:tcPr>
            <w:tcW w:w="710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2408" w:type="dxa"/>
            <w:gridSpan w:val="4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教学内容</w:t>
            </w:r>
          </w:p>
        </w:tc>
        <w:tc>
          <w:tcPr>
            <w:tcW w:w="190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教师活动</w:t>
            </w:r>
          </w:p>
        </w:tc>
        <w:tc>
          <w:tcPr>
            <w:tcW w:w="1980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学生活动</w:t>
            </w:r>
          </w:p>
        </w:tc>
        <w:tc>
          <w:tcPr>
            <w:tcW w:w="2262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组织形式及要求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引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入</w:t>
            </w:r>
          </w:p>
        </w:tc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 xml:space="preserve">    分 钟</w:t>
            </w:r>
          </w:p>
        </w:tc>
        <w:tc>
          <w:tcPr>
            <w:tcW w:w="2408" w:type="dxa"/>
            <w:gridSpan w:val="4"/>
          </w:tcPr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1、集合整队、清点人数等。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2、师生问好、介绍学练内容。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3、强调安全，安排见习生。</w:t>
            </w:r>
          </w:p>
        </w:tc>
        <w:tc>
          <w:tcPr>
            <w:tcW w:w="1900" w:type="dxa"/>
            <w:gridSpan w:val="2"/>
          </w:tcPr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1、口令指挥、语言提示。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2、向学生问好、介绍本课内容。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3、进行运动安全提示、安排见习生。</w:t>
            </w:r>
          </w:p>
        </w:tc>
        <w:tc>
          <w:tcPr>
            <w:tcW w:w="1980" w:type="dxa"/>
            <w:gridSpan w:val="3"/>
          </w:tcPr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1、集合整队、清点人数。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2、向教师问好。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3、倾听、了解内容。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4、见习生随堂。</w:t>
            </w:r>
          </w:p>
        </w:tc>
        <w:tc>
          <w:tcPr>
            <w:tcW w:w="2262" w:type="dxa"/>
            <w:gridSpan w:val="2"/>
          </w:tcPr>
          <w:p>
            <w:pPr>
              <w:spacing w:line="400" w:lineRule="exact"/>
              <w:rPr>
                <w:rFonts w:hint="eastAsia" w:ascii="宋体" w:hAnsi="宋体"/>
                <w:bCs/>
                <w:szCs w:val="21"/>
                <w:lang w:val="en-US"/>
              </w:rPr>
            </w:pPr>
            <w:r>
              <w:pict>
                <v:shape id="图片 380" o:spid="_x0000_s1026" o:spt="75" type="#_x0000_t75" style="position:absolute;left:0pt;margin-left:2.95pt;margin-top:3.65pt;height:102.15pt;width:77.7pt;mso-wrap-distance-bottom:0pt;mso-wrap-distance-left:9pt;mso-wrap-distance-right:9pt;mso-wrap-distance-top:0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square"/>
                </v:shape>
              </w:pic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组织图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要求：快、静、齐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2" w:hRule="atLeast"/>
        </w:trPr>
        <w:tc>
          <w:tcPr>
            <w:tcW w:w="850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热 身与 激 趣</w:t>
            </w:r>
          </w:p>
        </w:tc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5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分  钟</w:t>
            </w:r>
          </w:p>
        </w:tc>
        <w:tc>
          <w:tcPr>
            <w:tcW w:w="2408" w:type="dxa"/>
            <w:gridSpan w:val="4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专项热身活动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练习方法：四组同学如图站位，每人持球跟随音乐及老师的指令完成以下动作：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运球往返跑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慢跑手指拨球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运球后踢腿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左右引球交叉步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吸腿外展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后退左右跳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上步踢腿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弓步持球拉伸</w:t>
            </w:r>
          </w:p>
        </w:tc>
        <w:tc>
          <w:tcPr>
            <w:tcW w:w="1900" w:type="dxa"/>
            <w:gridSpan w:val="2"/>
          </w:tcPr>
          <w:p>
            <w:pPr>
              <w:spacing w:line="40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 w:ascii="宋体" w:hAnsi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指导学生进行专项热身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2、示范、带领学生进行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专项球性热身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，增进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球感，配合拉伸、牵引等身体练习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1980" w:type="dxa"/>
            <w:gridSpan w:val="3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1、观察并积极参与运球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热身。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szCs w:val="21"/>
              </w:rPr>
              <w:t>跟随老师进行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熟悉球性练习，达到充分热身的目的，避免运动损伤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262" w:type="dxa"/>
            <w:gridSpan w:val="2"/>
          </w:tcPr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pict>
                <v:shape id="图片 397" o:spid="_x0000_s1027" o:spt="75" type="#_x0000_t75" style="position:absolute;left:0pt;margin-left:2.65pt;margin-top:18.6pt;height:135.35pt;width:100.4pt;mso-wrap-distance-bottom:0pt;mso-wrap-distance-left:9pt;mso-wrap-distance-right:9pt;mso-wrap-distance-top:0pt;z-index:251664384;mso-width-relative:page;mso-height-relative:page;" filled="f" o:preferrelative="t" stroked="f" coordsize="21600,21600">
                  <v:path/>
                  <v:fill on="f" focussize="0,0"/>
                  <v:stroke on="f"/>
                  <v:imagedata r:id="rId8" croptop="3070f" cropright="10324f" cropbottom="4180f" o:title=""/>
                  <o:lock v:ext="edit" aspectratio="t"/>
                  <w10:wrap type="square"/>
                </v:shape>
              </w:pic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lang w:eastAsia="zh-CN"/>
              </w:rPr>
              <w:t>组织图</w:t>
            </w:r>
            <w:r>
              <w:rPr>
                <w:rFonts w:hint="eastAsia"/>
                <w:lang w:val="en-US" w:eastAsia="zh-CN"/>
              </w:rPr>
              <w:t>2 专项热身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要求：注意间距，运球节奏。动作舒展，协调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有力。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4" w:hRule="atLeast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练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与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验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szCs w:val="21"/>
              </w:rPr>
              <w:t xml:space="preserve">  分 钟</w:t>
            </w:r>
          </w:p>
        </w:tc>
        <w:tc>
          <w:tcPr>
            <w:tcW w:w="2408" w:type="dxa"/>
            <w:gridSpan w:val="4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一、专项强化</w:t>
            </w:r>
          </w:p>
          <w:p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折线运球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练习方法：两</w:t>
            </w:r>
            <w:r>
              <w:rPr>
                <w:rFonts w:hint="eastAsia" w:ascii="宋体" w:hAnsi="宋体"/>
                <w:szCs w:val="21"/>
              </w:rPr>
              <w:t>组同学</w:t>
            </w:r>
            <w:r>
              <w:rPr>
                <w:rFonts w:hint="eastAsia" w:ascii="宋体" w:hAnsi="宋体"/>
                <w:szCs w:val="21"/>
                <w:lang w:eastAsia="zh-CN"/>
              </w:rPr>
              <w:t>如图站位，同时</w:t>
            </w:r>
            <w:r>
              <w:rPr>
                <w:rFonts w:hint="eastAsia" w:ascii="宋体" w:hAnsi="宋体"/>
                <w:szCs w:val="21"/>
              </w:rPr>
              <w:t>进行</w:t>
            </w:r>
            <w:r>
              <w:rPr>
                <w:rFonts w:hint="eastAsia" w:ascii="宋体" w:hAnsi="宋体"/>
                <w:szCs w:val="21"/>
                <w:lang w:eastAsia="zh-CN"/>
              </w:rPr>
              <w:t>折线</w:t>
            </w:r>
            <w:r>
              <w:rPr>
                <w:rFonts w:hint="eastAsia" w:ascii="宋体" w:hAnsi="宋体"/>
                <w:szCs w:val="21"/>
              </w:rPr>
              <w:t>运球</w:t>
            </w:r>
            <w:r>
              <w:rPr>
                <w:rFonts w:hint="eastAsia" w:ascii="宋体" w:hAnsi="宋体"/>
                <w:szCs w:val="21"/>
                <w:lang w:eastAsia="zh-CN"/>
              </w:rPr>
              <w:t>并完成投篮练习</w:t>
            </w:r>
            <w:r>
              <w:rPr>
                <w:rFonts w:hint="eastAsia" w:ascii="宋体" w:hAnsi="宋体"/>
                <w:szCs w:val="21"/>
              </w:rPr>
              <w:t>，之后从球场两侧加速运球返回。</w:t>
            </w:r>
          </w:p>
          <w:p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无防守组合运球</w:t>
            </w:r>
          </w:p>
          <w:p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有防守</w:t>
            </w:r>
            <w:r>
              <w:rPr>
                <w:rFonts w:hint="eastAsia" w:ascii="宋体" w:hAnsi="宋体"/>
                <w:color w:val="auto"/>
                <w:szCs w:val="21"/>
              </w:rPr>
              <w:t>组合运球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练习目的：熟练多种运球变向技术。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2.四角传球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练习</w:t>
            </w:r>
            <w:r>
              <w:rPr>
                <w:rFonts w:hint="eastAsia" w:ascii="宋体" w:hAnsi="宋体"/>
                <w:bCs/>
                <w:szCs w:val="21"/>
              </w:rPr>
              <w:t>方法：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Cs/>
                <w:szCs w:val="21"/>
              </w:rPr>
              <w:t>组同学如图站位，逆时针跑动中连续完成传接球。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练习目的：提高传接球的准确性和跑动配合的默契。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二、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融合精练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运、传、突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练习方法：两</w:t>
            </w:r>
            <w:r>
              <w:rPr>
                <w:rFonts w:hint="eastAsia" w:ascii="宋体" w:hAnsi="宋体"/>
                <w:bCs/>
                <w:szCs w:val="21"/>
              </w:rPr>
              <w:t>组同学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如图站位，</w:t>
            </w:r>
            <w:r>
              <w:rPr>
                <w:rFonts w:hint="eastAsia" w:ascii="宋体" w:hAnsi="宋体"/>
                <w:bCs/>
                <w:szCs w:val="21"/>
              </w:rPr>
              <w:t>快速运球，在第一个障碍物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前完成</w:t>
            </w:r>
            <w:r>
              <w:rPr>
                <w:rFonts w:hint="eastAsia" w:ascii="宋体" w:hAnsi="宋体"/>
                <w:bCs/>
                <w:szCs w:val="21"/>
              </w:rPr>
              <w:t>变向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运球后立刻</w:t>
            </w:r>
            <w:r>
              <w:rPr>
                <w:rFonts w:hint="eastAsia" w:ascii="宋体" w:hAnsi="宋体"/>
                <w:bCs/>
                <w:szCs w:val="21"/>
              </w:rPr>
              <w:t>收球传给中圈接应，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随后</w:t>
            </w:r>
            <w:r>
              <w:rPr>
                <w:rFonts w:hint="eastAsia" w:ascii="宋体" w:hAnsi="宋体"/>
                <w:bCs/>
                <w:szCs w:val="21"/>
              </w:rPr>
              <w:t>加速侧身跑在第二个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障碍</w:t>
            </w:r>
            <w:r>
              <w:rPr>
                <w:rFonts w:hint="eastAsia" w:ascii="宋体" w:hAnsi="宋体"/>
                <w:bCs/>
                <w:szCs w:val="21"/>
              </w:rPr>
              <w:t>物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接球</w:t>
            </w:r>
            <w:r>
              <w:rPr>
                <w:rFonts w:hint="eastAsia" w:ascii="宋体" w:hAnsi="宋体"/>
                <w:bCs/>
                <w:szCs w:val="21"/>
              </w:rPr>
              <w:t>完成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“三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威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胁”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eastAsia="zh-CN"/>
              </w:rPr>
              <w:t>交叉步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突破</w:t>
            </w:r>
            <w:r>
              <w:rPr>
                <w:rFonts w:hint="eastAsia" w:ascii="宋体" w:hAnsi="宋体"/>
                <w:bCs/>
                <w:szCs w:val="21"/>
              </w:rPr>
              <w:t>上篮。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练习目的：模拟实战，在快速跑动中完成运、传球技术的运用，提高组合技术的衔接能力。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Cs w:val="21"/>
                <w:lang w:val="en-US" w:eastAsia="zh-CN"/>
              </w:rPr>
              <w:t>三、技巧挑战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练习方法：两组同学如图站位，同时开始绕桩运球，随后将球传入传球架、完成投篮，最后快速运球完成上篮。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练习目的：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提高学生运、传、投的熟练衔接与运用。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技巧挑战赛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各组推荐1-2名</w:t>
            </w:r>
            <w:r>
              <w:rPr>
                <w:rFonts w:hint="eastAsia" w:ascii="宋体" w:hAnsi="宋体"/>
                <w:bCs/>
                <w:szCs w:val="21"/>
              </w:rPr>
              <w:t>同学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参赛，两人一组相互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PK。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练习目的：优生示范，带动学生对篮球运动学习积极性和兴趣。</w:t>
            </w:r>
          </w:p>
          <w:p>
            <w:pPr>
              <w:numPr>
                <w:ilvl w:val="0"/>
                <w:numId w:val="7"/>
              </w:numPr>
              <w:spacing w:line="400" w:lineRule="exact"/>
              <w:jc w:val="both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身体素质课课练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“一手遮天”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练习方法：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四组同学如图站位，依次交叉跑动进行助跑摸高练习。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练习目的：提高腿部力量。</w:t>
            </w:r>
          </w:p>
        </w:tc>
        <w:tc>
          <w:tcPr>
            <w:tcW w:w="1900" w:type="dxa"/>
            <w:gridSpan w:val="2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组织、引导学生进行传、接球练习</w:t>
            </w:r>
          </w:p>
          <w:p>
            <w:pPr>
              <w:spacing w:line="400" w:lineRule="exact"/>
              <w:jc w:val="both"/>
              <w:rPr>
                <w:rFonts w:hint="eastAsia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bCs/>
                <w:color w:val="auto"/>
                <w:szCs w:val="21"/>
              </w:rPr>
            </w:pPr>
          </w:p>
          <w:p>
            <w:pPr>
              <w:numPr>
                <w:ilvl w:val="0"/>
                <w:numId w:val="4"/>
              </w:numPr>
              <w:spacing w:line="400" w:lineRule="exact"/>
              <w:ind w:left="0" w:leftChars="0" w:firstLine="0" w:firstLineChars="0"/>
              <w:jc w:val="both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强调动作节奏把控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3、强调变向收球时重心的变化和稳定性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1、语言指挥组织学生站位练习。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巡视与指导，适时调控、激励。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1、示范、讲解练习内容。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2、巡视与指导，及时纠错。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spacing w:line="4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介绍练习方法、提出练习规则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2、组织学生进行拓展与提升练习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调控与激励。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组织学生并讲解练习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2、口令及示范练习</w:t>
            </w:r>
          </w:p>
        </w:tc>
        <w:tc>
          <w:tcPr>
            <w:tcW w:w="1980" w:type="dxa"/>
            <w:gridSpan w:val="3"/>
          </w:tcPr>
          <w:p>
            <w:pPr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numPr>
                <w:ilvl w:val="0"/>
                <w:numId w:val="11"/>
              </w:numPr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认真聆听，</w:t>
            </w:r>
            <w:r>
              <w:rPr>
                <w:rFonts w:hint="eastAsia"/>
                <w:color w:val="auto"/>
                <w:szCs w:val="21"/>
              </w:rPr>
              <w:t>观察、</w:t>
            </w:r>
            <w:r>
              <w:rPr>
                <w:rFonts w:hint="eastAsia"/>
                <w:bCs/>
                <w:color w:val="auto"/>
                <w:szCs w:val="21"/>
              </w:rPr>
              <w:t>积极思考。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numPr>
                <w:ilvl w:val="0"/>
                <w:numId w:val="11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在老师的组织下进行练习。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numPr>
                <w:ilvl w:val="0"/>
                <w:numId w:val="11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相互观察，大胆尝试新的运球组合动作。</w:t>
            </w:r>
          </w:p>
          <w:p>
            <w:pPr>
              <w:jc w:val="both"/>
              <w:rPr>
                <w:rFonts w:hint="eastAsia"/>
                <w:color w:val="auto"/>
                <w:szCs w:val="21"/>
              </w:rPr>
            </w:pPr>
          </w:p>
          <w:p>
            <w:pPr>
              <w:jc w:val="both"/>
              <w:rPr>
                <w:rFonts w:hint="eastAsia"/>
                <w:color w:val="auto"/>
                <w:szCs w:val="21"/>
              </w:rPr>
            </w:pPr>
          </w:p>
          <w:p>
            <w:pPr>
              <w:jc w:val="both"/>
              <w:rPr>
                <w:rFonts w:hint="eastAsia"/>
                <w:color w:val="auto"/>
                <w:szCs w:val="21"/>
              </w:rPr>
            </w:pPr>
          </w:p>
          <w:p>
            <w:pPr>
              <w:jc w:val="both"/>
              <w:rPr>
                <w:rFonts w:hint="eastAsia"/>
                <w:color w:val="auto"/>
                <w:szCs w:val="21"/>
              </w:rPr>
            </w:pPr>
          </w:p>
          <w:p>
            <w:pPr>
              <w:numPr>
                <w:ilvl w:val="0"/>
                <w:numId w:val="12"/>
              </w:num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按照规定路线进行传接球练习。</w:t>
            </w: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2、</w:t>
            </w:r>
            <w:r>
              <w:rPr>
                <w:rFonts w:hint="eastAsia"/>
                <w:color w:val="auto"/>
                <w:szCs w:val="21"/>
              </w:rPr>
              <w:t>观察、判断、思考，提高练习效果和练习质量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组长带领下进行练习。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2、相互学习，完善技术动作。</w:t>
            </w:r>
          </w:p>
          <w:p>
            <w:pPr>
              <w:jc w:val="both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1、了解练习方法与规则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2、在教师指导下进行练习，注意个人技术的运用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3、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各小组认真研究比赛方法、要求。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根据老师的指导结合自己的理解完成比赛。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</w:p>
          <w:p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聆听、积极思考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2、积极参与，努力做好。</w:t>
            </w:r>
          </w:p>
        </w:tc>
        <w:tc>
          <w:tcPr>
            <w:tcW w:w="2262" w:type="dxa"/>
            <w:gridSpan w:val="2"/>
          </w:tcPr>
          <w:p>
            <w:pPr>
              <w:spacing w:line="400" w:lineRule="exact"/>
              <w:jc w:val="both"/>
              <w:rPr>
                <w:rFonts w:hint="eastAsia"/>
              </w:rPr>
            </w:pPr>
            <w:r>
              <w:pict>
                <v:shape id="图片 394" o:spid="_x0000_s1028" o:spt="75" type="#_x0000_t75" style="position:absolute;left:0pt;margin-left:1.2pt;margin-top:8.45pt;height:146.1pt;width:99.9pt;mso-wrap-distance-bottom:0pt;mso-wrap-distance-left:9pt;mso-wrap-distance-right:9pt;mso-wrap-distance-top:0pt;z-index:251663360;mso-width-relative:page;mso-height-relative:page;" filled="f" o:preferrelative="t" stroked="f" coordsize="21600,21600">
                  <v:path/>
                  <v:fill on="f" focussize="0,0"/>
                  <v:stroke on="f"/>
                  <v:imagedata r:id="rId9" cropleft="8529f" croptop="1832f" cropright="8368f" cropbottom="4799f" o:title=""/>
                  <o:lock v:ext="edit" aspectratio="t"/>
                  <w10:wrap type="square"/>
                </v:shape>
              </w:pict>
            </w:r>
            <w:r>
              <w:rPr>
                <w:rFonts w:hint="eastAsia"/>
                <w:lang w:eastAsia="zh-CN"/>
              </w:rPr>
              <w:t>组织图</w:t>
            </w:r>
            <w:r>
              <w:rPr>
                <w:rFonts w:hint="eastAsia"/>
                <w:lang w:val="en-US" w:eastAsia="zh-CN"/>
              </w:rPr>
              <w:t xml:space="preserve">3  </w:t>
            </w:r>
            <w:r>
              <w:rPr>
                <w:rFonts w:hint="eastAsia"/>
              </w:rPr>
              <w:t>折线运球</w:t>
            </w:r>
          </w:p>
          <w:p>
            <w:p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要求：运球快慢结合，换手降重心，加速。</w:t>
            </w:r>
          </w:p>
          <w:p>
            <w:pPr>
              <w:spacing w:line="400" w:lineRule="exact"/>
              <w:jc w:val="both"/>
              <w:rPr>
                <w:rFonts w:hint="eastAsia"/>
              </w:rPr>
            </w:pPr>
            <w:r>
              <w:pict>
                <v:shape id="图片 398" o:spid="_x0000_s1029" o:spt="75" type="#_x0000_t75" style="position:absolute;left:0pt;margin-left:1.5pt;margin-top:3.1pt;height:140.45pt;width:100.25pt;mso-wrap-distance-bottom:0pt;mso-wrap-distance-left:9pt;mso-wrap-distance-right:9pt;mso-wrap-distance-top:0pt;z-index:251665408;mso-width-relative:page;mso-height-relative:page;" filled="f" o:preferrelative="t" stroked="f" coordsize="21600,21600">
                  <v:path/>
                  <v:fill on="f" focussize="0,0"/>
                  <v:stroke on="f"/>
                  <v:imagedata r:id="rId10" cropleft="10613f" croptop="2193f" cropright="10773f" cropbottom="3870f" o:title=""/>
                  <o:lock v:ext="edit" aspectratio="t"/>
                  <w10:wrap type="square"/>
                </v:shape>
              </w:pict>
            </w:r>
            <w:r>
              <w:rPr>
                <w:rFonts w:hint="eastAsia"/>
                <w:lang w:eastAsia="zh-CN"/>
              </w:rPr>
              <w:t>组织图</w:t>
            </w:r>
            <w:r>
              <w:rPr>
                <w:rFonts w:hint="eastAsia"/>
                <w:lang w:val="en-US" w:eastAsia="zh-CN"/>
              </w:rPr>
              <w:t xml:space="preserve">4  </w:t>
            </w:r>
            <w:r>
              <w:rPr>
                <w:rFonts w:hint="eastAsia"/>
              </w:rPr>
              <w:t>四角传球</w:t>
            </w:r>
          </w:p>
          <w:p>
            <w:p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要求：移动中传接球，传球的提前量的控制。</w:t>
            </w:r>
          </w:p>
          <w:p>
            <w:pPr>
              <w:spacing w:line="400" w:lineRule="exact"/>
              <w:jc w:val="both"/>
              <w:rPr>
                <w:rFonts w:hint="eastAsia"/>
              </w:rPr>
            </w:pPr>
            <w:r>
              <w:pict>
                <v:shape id="图片 388" o:spid="_x0000_s1030" o:spt="75" type="#_x0000_t75" style="position:absolute;left:0pt;margin-left:-1.8pt;margin-top:27pt;height:139.8pt;width:95.4pt;mso-wrap-distance-bottom:0pt;mso-wrap-distance-left:9pt;mso-wrap-distance-right:9pt;mso-wrap-distance-top:0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11" cropleft="11927f" croptop="2374f" cropright="11190f" cropbottom="3690f" o:title=""/>
                  <o:lock v:ext="edit" aspectratio="t"/>
                  <w10:wrap type="square"/>
                </v:shape>
              </w:pict>
            </w:r>
          </w:p>
          <w:p>
            <w:pPr>
              <w:spacing w:line="40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组织图</w:t>
            </w:r>
            <w:r>
              <w:rPr>
                <w:rFonts w:hint="eastAsia"/>
                <w:lang w:val="en-US" w:eastAsia="zh-CN"/>
              </w:rPr>
              <w:t xml:space="preserve">5  </w:t>
            </w:r>
            <w:r>
              <w:rPr>
                <w:rFonts w:hint="eastAsia"/>
                <w:lang w:eastAsia="zh-CN"/>
              </w:rPr>
              <w:t>运、传、突</w:t>
            </w:r>
          </w:p>
          <w:p>
            <w:pPr>
              <w:spacing w:line="40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要求：运球快，重心低；传球准，跑动快；突破快，上篮稳。</w:t>
            </w:r>
          </w:p>
          <w:p>
            <w:pPr>
              <w:spacing w:line="40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组织图</w:t>
            </w:r>
            <w:r>
              <w:rPr>
                <w:rFonts w:hint="eastAsia"/>
                <w:lang w:val="en-US" w:eastAsia="zh-CN"/>
              </w:rPr>
              <w:t xml:space="preserve">6  </w:t>
            </w:r>
            <w:r>
              <w:rPr>
                <w:rFonts w:hint="eastAsia"/>
                <w:lang w:eastAsia="zh-CN"/>
              </w:rPr>
              <w:t>技巧挑战</w:t>
            </w:r>
            <w:r>
              <w:pict>
                <v:shape id="图片 399" o:spid="_x0000_s1031" o:spt="75" type="#_x0000_t75" style="position:absolute;left:0pt;margin-left:-3.55pt;margin-top:-0.45pt;height:144.6pt;width:105pt;mso-wrap-distance-bottom:0pt;mso-wrap-distance-left:9pt;mso-wrap-distance-right:9pt;mso-wrap-distance-top:0pt;z-index:251666432;mso-width-relative:page;mso-height-relative:page;" filled="f" o:preferrelative="t" stroked="f" coordsize="21600,21600">
                  <v:path/>
                  <v:fill on="f" focussize="0,0"/>
                  <v:stroke on="f"/>
                  <v:imagedata r:id="rId12" cropleft="10805f" croptop="26f" cropright="9619f" cropbottom="2116f" o:title=""/>
                  <o:lock v:ext="edit" aspectratio="t"/>
                  <w10:wrap type="square"/>
                </v:shape>
              </w:pict>
            </w:r>
          </w:p>
          <w:p>
            <w:p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要求：</w:t>
            </w:r>
            <w:r>
              <w:rPr>
                <w:rFonts w:hint="eastAsia"/>
                <w:lang w:eastAsia="zh-CN"/>
              </w:rPr>
              <w:t>动作技术规范，做到稳、准、快</w:t>
            </w:r>
          </w:p>
          <w:p>
            <w:pPr>
              <w:spacing w:line="400" w:lineRule="exact"/>
              <w:jc w:val="both"/>
              <w:rPr>
                <w:rFonts w:hint="eastAsia"/>
              </w:rPr>
            </w:pPr>
            <w:r>
              <w:pict>
                <v:shape id="图片 393" o:spid="_x0000_s1032" o:spt="75" type="#_x0000_t75" style="position:absolute;left:0pt;margin-left:2.6pt;margin-top:17.85pt;height:138.25pt;width:94.75pt;mso-wrap-distance-bottom:0pt;mso-wrap-distance-left:9pt;mso-wrap-distance-right:9pt;mso-wrap-distance-top:0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13" cropleft="10773f" croptop="3354f" cropright="11478f" cropbottom="4128f" o:title=""/>
                  <o:lock v:ext="edit" aspectratio="t"/>
                  <w10:wrap type="square"/>
                </v:shape>
              </w:pict>
            </w:r>
            <w:r>
              <w:rPr>
                <w:rFonts w:hint="eastAsia"/>
                <w:lang w:eastAsia="zh-CN"/>
              </w:rPr>
              <w:t>组织图</w:t>
            </w:r>
            <w:r>
              <w:rPr>
                <w:rFonts w:hint="eastAsia"/>
                <w:lang w:val="en-US" w:eastAsia="zh-CN"/>
              </w:rPr>
              <w:t xml:space="preserve">7  </w:t>
            </w:r>
            <w:r>
              <w:rPr>
                <w:rFonts w:hint="eastAsia"/>
              </w:rPr>
              <w:t>助跑摸高</w:t>
            </w:r>
          </w:p>
          <w:p>
            <w:p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要求：助跑有节奏，起跳摆臂充分。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调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整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价</w:t>
            </w:r>
          </w:p>
        </w:tc>
        <w:tc>
          <w:tcPr>
            <w:tcW w:w="71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 xml:space="preserve">  分 钟</w:t>
            </w:r>
          </w:p>
        </w:tc>
        <w:tc>
          <w:tcPr>
            <w:tcW w:w="2408" w:type="dxa"/>
            <w:gridSpan w:val="4"/>
          </w:tcPr>
          <w:p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放松活动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小结评价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收还器材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4、师生再见</w:t>
            </w:r>
          </w:p>
        </w:tc>
        <w:tc>
          <w:tcPr>
            <w:tcW w:w="1900" w:type="dxa"/>
            <w:gridSpan w:val="2"/>
          </w:tcPr>
          <w:p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带领放松活动。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组织自评互评。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安排收还器材。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4、师生再见。</w:t>
            </w:r>
          </w:p>
        </w:tc>
        <w:tc>
          <w:tcPr>
            <w:tcW w:w="1980" w:type="dxa"/>
            <w:gridSpan w:val="3"/>
          </w:tcPr>
          <w:p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跟随老师放松。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积极自评互评。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归还器材。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4、与教师再见。</w:t>
            </w:r>
          </w:p>
        </w:tc>
        <w:tc>
          <w:tcPr>
            <w:tcW w:w="2262" w:type="dxa"/>
            <w:gridSpan w:val="2"/>
          </w:tcPr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pict>
                <v:shape id="图片 391" o:spid="_x0000_s1033" o:spt="75" type="#_x0000_t75" style="position:absolute;left:0pt;margin-left:5.55pt;margin-top:4.85pt;height:118.95pt;width:89.3pt;mso-wrap-distance-bottom:0pt;mso-wrap-distance-left:9pt;mso-wrap-distance-right:9pt;mso-wrap-distance-top:0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square"/>
                </v:shape>
              </w:pict>
            </w:r>
            <w:r>
              <w:rPr>
                <w:rFonts w:hint="eastAsia" w:ascii="宋体" w:hAnsi="宋体"/>
                <w:bCs/>
                <w:szCs w:val="21"/>
              </w:rPr>
              <w:t>要求：快、静、齐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场地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器材</w:t>
            </w:r>
          </w:p>
        </w:tc>
        <w:tc>
          <w:tcPr>
            <w:tcW w:w="9260" w:type="dxa"/>
            <w:gridSpan w:val="12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个篮球场 篮球2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个 标志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筒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0个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标志杆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14个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球框4个 传球架2个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挂图1副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运动负荷预计</w:t>
            </w:r>
          </w:p>
        </w:tc>
        <w:tc>
          <w:tcPr>
            <w:tcW w:w="9260" w:type="dxa"/>
            <w:gridSpan w:val="12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运动</w:t>
            </w:r>
            <w:r>
              <w:rPr>
                <w:rFonts w:hint="eastAsia" w:ascii="宋体" w:hAnsi="宋体"/>
                <w:szCs w:val="21"/>
              </w:rPr>
              <w:t>密度：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55%左右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练习密度：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60%左右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运动</w:t>
            </w:r>
            <w:r>
              <w:rPr>
                <w:rFonts w:hint="eastAsia" w:ascii="宋体" w:hAnsi="宋体"/>
                <w:color w:val="000000"/>
                <w:szCs w:val="21"/>
              </w:rPr>
              <w:t>强度：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130—150次/分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课后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反思</w:t>
            </w:r>
          </w:p>
        </w:tc>
        <w:tc>
          <w:tcPr>
            <w:tcW w:w="9260" w:type="dxa"/>
            <w:gridSpan w:val="12"/>
          </w:tcPr>
          <w:p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134" w:right="1134" w:bottom="851" w:left="1134" w:header="851" w:footer="992" w:gutter="0"/>
          <w:cols w:space="708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413020"/>
    <w:multiLevelType w:val="singleLevel"/>
    <w:tmpl w:val="924130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03A247E"/>
    <w:multiLevelType w:val="singleLevel"/>
    <w:tmpl w:val="B03A247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D6B8296"/>
    <w:multiLevelType w:val="singleLevel"/>
    <w:tmpl w:val="BD6B829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91EE777"/>
    <w:multiLevelType w:val="singleLevel"/>
    <w:tmpl w:val="C91EE77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B"/>
    <w:multiLevelType w:val="singleLevel"/>
    <w:tmpl w:val="0000000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000001A"/>
    <w:multiLevelType w:val="singleLevel"/>
    <w:tmpl w:val="0000001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ED9AECB"/>
    <w:multiLevelType w:val="singleLevel"/>
    <w:tmpl w:val="0ED9AEC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4F7CAA0"/>
    <w:multiLevelType w:val="singleLevel"/>
    <w:tmpl w:val="54F7CAA0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4C54D5"/>
    <w:multiLevelType w:val="singleLevel"/>
    <w:tmpl w:val="574C54D5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4C642C"/>
    <w:multiLevelType w:val="singleLevel"/>
    <w:tmpl w:val="574C642C"/>
    <w:lvl w:ilvl="0" w:tentative="0">
      <w:start w:val="2"/>
      <w:numFmt w:val="decimal"/>
      <w:suff w:val="nothing"/>
      <w:lvlText w:val="%1、"/>
      <w:lvlJc w:val="left"/>
    </w:lvl>
  </w:abstractNum>
  <w:abstractNum w:abstractNumId="10">
    <w:nsid w:val="574D7FDB"/>
    <w:multiLevelType w:val="singleLevel"/>
    <w:tmpl w:val="574D7FDB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8BE93C0"/>
    <w:multiLevelType w:val="singleLevel"/>
    <w:tmpl w:val="58BE93C0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8BE9BC7"/>
    <w:multiLevelType w:val="singleLevel"/>
    <w:tmpl w:val="58BE9BC7"/>
    <w:lvl w:ilvl="0" w:tentative="0">
      <w:start w:val="1"/>
      <w:numFmt w:val="decimal"/>
      <w:suff w:val="nothing"/>
      <w:lvlText w:val="%1."/>
      <w:lvlJc w:val="left"/>
    </w:lvl>
  </w:abstractNum>
  <w:abstractNum w:abstractNumId="13">
    <w:nsid w:val="58BE9CE2"/>
    <w:multiLevelType w:val="singleLevel"/>
    <w:tmpl w:val="58BE9CE2"/>
    <w:lvl w:ilvl="0" w:tentative="0">
      <w:start w:val="1"/>
      <w:numFmt w:val="decimal"/>
      <w:suff w:val="nothing"/>
      <w:lvlText w:val="（%1）"/>
      <w:lvlJc w:val="left"/>
    </w:lvl>
  </w:abstractNum>
  <w:abstractNum w:abstractNumId="14">
    <w:nsid w:val="58BEAB73"/>
    <w:multiLevelType w:val="singleLevel"/>
    <w:tmpl w:val="58BEAB73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8BF47FE"/>
    <w:multiLevelType w:val="singleLevel"/>
    <w:tmpl w:val="58BF47FE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8BF4848"/>
    <w:multiLevelType w:val="singleLevel"/>
    <w:tmpl w:val="58BF48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0"/>
  </w:num>
  <w:num w:numId="10">
    <w:abstractNumId w:val="15"/>
  </w:num>
  <w:num w:numId="11">
    <w:abstractNumId w:val="7"/>
  </w:num>
  <w:num w:numId="12">
    <w:abstractNumId w:val="8"/>
  </w:num>
  <w:num w:numId="13">
    <w:abstractNumId w:val="14"/>
  </w:num>
  <w:num w:numId="14">
    <w:abstractNumId w:val="16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Q0MWY1NDA3NmRkMDM0NmZkNDMzN2U0M2Y4OGY3NjgifQ=="/>
  </w:docVars>
  <w:rsids>
    <w:rsidRoot w:val="00172A27"/>
    <w:rsid w:val="000017B3"/>
    <w:rsid w:val="00001F1C"/>
    <w:rsid w:val="00005316"/>
    <w:rsid w:val="0001241D"/>
    <w:rsid w:val="00012E73"/>
    <w:rsid w:val="00013D05"/>
    <w:rsid w:val="00017550"/>
    <w:rsid w:val="00017CBE"/>
    <w:rsid w:val="00023893"/>
    <w:rsid w:val="00025B90"/>
    <w:rsid w:val="0003569B"/>
    <w:rsid w:val="00055A10"/>
    <w:rsid w:val="00062D3C"/>
    <w:rsid w:val="00067F41"/>
    <w:rsid w:val="00073EB1"/>
    <w:rsid w:val="00081F9C"/>
    <w:rsid w:val="000839DD"/>
    <w:rsid w:val="000870C4"/>
    <w:rsid w:val="0009568A"/>
    <w:rsid w:val="00095E7A"/>
    <w:rsid w:val="0009634A"/>
    <w:rsid w:val="000963C1"/>
    <w:rsid w:val="000A4484"/>
    <w:rsid w:val="000B4E5F"/>
    <w:rsid w:val="000B726D"/>
    <w:rsid w:val="000C5C23"/>
    <w:rsid w:val="000F0E18"/>
    <w:rsid w:val="000F4F21"/>
    <w:rsid w:val="001039B2"/>
    <w:rsid w:val="0010602C"/>
    <w:rsid w:val="00115077"/>
    <w:rsid w:val="0011551B"/>
    <w:rsid w:val="00121DC7"/>
    <w:rsid w:val="0012363C"/>
    <w:rsid w:val="001301F1"/>
    <w:rsid w:val="001322B5"/>
    <w:rsid w:val="00135CE4"/>
    <w:rsid w:val="00144E51"/>
    <w:rsid w:val="00145596"/>
    <w:rsid w:val="00152B6F"/>
    <w:rsid w:val="00156B6E"/>
    <w:rsid w:val="001631C9"/>
    <w:rsid w:val="00166992"/>
    <w:rsid w:val="001669A1"/>
    <w:rsid w:val="001721A3"/>
    <w:rsid w:val="00174004"/>
    <w:rsid w:val="00175FAA"/>
    <w:rsid w:val="00176DF2"/>
    <w:rsid w:val="001776E4"/>
    <w:rsid w:val="001851BB"/>
    <w:rsid w:val="00195DC0"/>
    <w:rsid w:val="00197F06"/>
    <w:rsid w:val="001A72C4"/>
    <w:rsid w:val="001A74C8"/>
    <w:rsid w:val="001B25F5"/>
    <w:rsid w:val="001B336F"/>
    <w:rsid w:val="001C2F29"/>
    <w:rsid w:val="001C721A"/>
    <w:rsid w:val="001D7104"/>
    <w:rsid w:val="001D7D70"/>
    <w:rsid w:val="001E0C83"/>
    <w:rsid w:val="00203542"/>
    <w:rsid w:val="00205A4C"/>
    <w:rsid w:val="0021125C"/>
    <w:rsid w:val="0023737D"/>
    <w:rsid w:val="00241421"/>
    <w:rsid w:val="00243A79"/>
    <w:rsid w:val="002476EA"/>
    <w:rsid w:val="0025071A"/>
    <w:rsid w:val="00251BA9"/>
    <w:rsid w:val="00263149"/>
    <w:rsid w:val="0027612C"/>
    <w:rsid w:val="00281D73"/>
    <w:rsid w:val="00284B67"/>
    <w:rsid w:val="00285B22"/>
    <w:rsid w:val="00286908"/>
    <w:rsid w:val="0029512B"/>
    <w:rsid w:val="002A2633"/>
    <w:rsid w:val="002A3D31"/>
    <w:rsid w:val="002A65F7"/>
    <w:rsid w:val="002B08AE"/>
    <w:rsid w:val="002B1210"/>
    <w:rsid w:val="002C10F9"/>
    <w:rsid w:val="002C2202"/>
    <w:rsid w:val="002C5AD1"/>
    <w:rsid w:val="002D1836"/>
    <w:rsid w:val="002E0B98"/>
    <w:rsid w:val="002E2F3B"/>
    <w:rsid w:val="002E765D"/>
    <w:rsid w:val="002F54BF"/>
    <w:rsid w:val="00303BA6"/>
    <w:rsid w:val="00324F01"/>
    <w:rsid w:val="003275EE"/>
    <w:rsid w:val="00331F42"/>
    <w:rsid w:val="00335747"/>
    <w:rsid w:val="00337906"/>
    <w:rsid w:val="003429CF"/>
    <w:rsid w:val="00350DA3"/>
    <w:rsid w:val="003723C2"/>
    <w:rsid w:val="00383007"/>
    <w:rsid w:val="00390599"/>
    <w:rsid w:val="00397C32"/>
    <w:rsid w:val="003A4735"/>
    <w:rsid w:val="003A7D09"/>
    <w:rsid w:val="003B2D76"/>
    <w:rsid w:val="003C38D8"/>
    <w:rsid w:val="003C44A6"/>
    <w:rsid w:val="003D26E6"/>
    <w:rsid w:val="003E091C"/>
    <w:rsid w:val="003E6A1E"/>
    <w:rsid w:val="003F225C"/>
    <w:rsid w:val="003F4EA3"/>
    <w:rsid w:val="00405F36"/>
    <w:rsid w:val="00406437"/>
    <w:rsid w:val="00406C32"/>
    <w:rsid w:val="004151FC"/>
    <w:rsid w:val="00417FA6"/>
    <w:rsid w:val="00434ED6"/>
    <w:rsid w:val="00445315"/>
    <w:rsid w:val="00447CB7"/>
    <w:rsid w:val="0046196B"/>
    <w:rsid w:val="00463319"/>
    <w:rsid w:val="00471A78"/>
    <w:rsid w:val="00473BD3"/>
    <w:rsid w:val="00483771"/>
    <w:rsid w:val="00494C62"/>
    <w:rsid w:val="00495CE4"/>
    <w:rsid w:val="00495DB9"/>
    <w:rsid w:val="00497E27"/>
    <w:rsid w:val="00497FC3"/>
    <w:rsid w:val="004A0002"/>
    <w:rsid w:val="004A0EF4"/>
    <w:rsid w:val="004A704D"/>
    <w:rsid w:val="004A7396"/>
    <w:rsid w:val="004B37B2"/>
    <w:rsid w:val="004C27A8"/>
    <w:rsid w:val="004C63A3"/>
    <w:rsid w:val="004D126F"/>
    <w:rsid w:val="004E17FF"/>
    <w:rsid w:val="004E5F7B"/>
    <w:rsid w:val="004F14A8"/>
    <w:rsid w:val="00502AD2"/>
    <w:rsid w:val="00504293"/>
    <w:rsid w:val="00512455"/>
    <w:rsid w:val="00534FCC"/>
    <w:rsid w:val="00535EBD"/>
    <w:rsid w:val="005520E6"/>
    <w:rsid w:val="00557011"/>
    <w:rsid w:val="00562D77"/>
    <w:rsid w:val="00566184"/>
    <w:rsid w:val="00574EA2"/>
    <w:rsid w:val="005837B2"/>
    <w:rsid w:val="00585EB3"/>
    <w:rsid w:val="005970FC"/>
    <w:rsid w:val="005A0DDA"/>
    <w:rsid w:val="005B3C0F"/>
    <w:rsid w:val="005B58BC"/>
    <w:rsid w:val="005B5D74"/>
    <w:rsid w:val="005B6296"/>
    <w:rsid w:val="005C3393"/>
    <w:rsid w:val="005C46EF"/>
    <w:rsid w:val="005C496D"/>
    <w:rsid w:val="005D468F"/>
    <w:rsid w:val="005D6FAF"/>
    <w:rsid w:val="005E1808"/>
    <w:rsid w:val="005E266C"/>
    <w:rsid w:val="005F6F9C"/>
    <w:rsid w:val="005F7B7C"/>
    <w:rsid w:val="00600FC3"/>
    <w:rsid w:val="00602930"/>
    <w:rsid w:val="00605AEF"/>
    <w:rsid w:val="006210E6"/>
    <w:rsid w:val="00623A17"/>
    <w:rsid w:val="00625002"/>
    <w:rsid w:val="00641A4C"/>
    <w:rsid w:val="00642B79"/>
    <w:rsid w:val="00652ECD"/>
    <w:rsid w:val="00653346"/>
    <w:rsid w:val="00663824"/>
    <w:rsid w:val="00664D8C"/>
    <w:rsid w:val="00681CE2"/>
    <w:rsid w:val="0068389D"/>
    <w:rsid w:val="006936C2"/>
    <w:rsid w:val="006970C8"/>
    <w:rsid w:val="006976EF"/>
    <w:rsid w:val="006A2C5F"/>
    <w:rsid w:val="006A2C81"/>
    <w:rsid w:val="006C46E9"/>
    <w:rsid w:val="006D7B8F"/>
    <w:rsid w:val="006D7F5C"/>
    <w:rsid w:val="006E2FCC"/>
    <w:rsid w:val="006E7A89"/>
    <w:rsid w:val="006F2736"/>
    <w:rsid w:val="006F3142"/>
    <w:rsid w:val="006F3436"/>
    <w:rsid w:val="00704F56"/>
    <w:rsid w:val="007079F3"/>
    <w:rsid w:val="0071063E"/>
    <w:rsid w:val="00711766"/>
    <w:rsid w:val="00712D46"/>
    <w:rsid w:val="0073612C"/>
    <w:rsid w:val="007408DA"/>
    <w:rsid w:val="00743284"/>
    <w:rsid w:val="00752DF4"/>
    <w:rsid w:val="00755803"/>
    <w:rsid w:val="00764897"/>
    <w:rsid w:val="00771ED1"/>
    <w:rsid w:val="007818E0"/>
    <w:rsid w:val="00784CC8"/>
    <w:rsid w:val="0079075B"/>
    <w:rsid w:val="007A4172"/>
    <w:rsid w:val="007C3F74"/>
    <w:rsid w:val="007D14DC"/>
    <w:rsid w:val="007D2589"/>
    <w:rsid w:val="007D33C3"/>
    <w:rsid w:val="007E117D"/>
    <w:rsid w:val="007E2A10"/>
    <w:rsid w:val="007E3C8D"/>
    <w:rsid w:val="007E6BAA"/>
    <w:rsid w:val="007F2AC8"/>
    <w:rsid w:val="007F5C80"/>
    <w:rsid w:val="007F6052"/>
    <w:rsid w:val="0080132D"/>
    <w:rsid w:val="00803AA3"/>
    <w:rsid w:val="00822CA6"/>
    <w:rsid w:val="00827C96"/>
    <w:rsid w:val="00846885"/>
    <w:rsid w:val="00851C9D"/>
    <w:rsid w:val="00852BE2"/>
    <w:rsid w:val="008547D8"/>
    <w:rsid w:val="008566A9"/>
    <w:rsid w:val="00857085"/>
    <w:rsid w:val="008707F3"/>
    <w:rsid w:val="008735C0"/>
    <w:rsid w:val="0088120D"/>
    <w:rsid w:val="00883798"/>
    <w:rsid w:val="0089032D"/>
    <w:rsid w:val="008970FA"/>
    <w:rsid w:val="00897375"/>
    <w:rsid w:val="008A1C6F"/>
    <w:rsid w:val="008A4225"/>
    <w:rsid w:val="008A4385"/>
    <w:rsid w:val="008A6CC8"/>
    <w:rsid w:val="008C0A5C"/>
    <w:rsid w:val="008C1392"/>
    <w:rsid w:val="008E61CD"/>
    <w:rsid w:val="008F05CF"/>
    <w:rsid w:val="008F39A6"/>
    <w:rsid w:val="008F61CC"/>
    <w:rsid w:val="009020EB"/>
    <w:rsid w:val="009045AD"/>
    <w:rsid w:val="00907B59"/>
    <w:rsid w:val="009118DC"/>
    <w:rsid w:val="0091423D"/>
    <w:rsid w:val="00917A6D"/>
    <w:rsid w:val="00920712"/>
    <w:rsid w:val="00926DED"/>
    <w:rsid w:val="00933082"/>
    <w:rsid w:val="00935E80"/>
    <w:rsid w:val="00936A4B"/>
    <w:rsid w:val="00937DBB"/>
    <w:rsid w:val="009479B2"/>
    <w:rsid w:val="00951865"/>
    <w:rsid w:val="009615F6"/>
    <w:rsid w:val="0096777B"/>
    <w:rsid w:val="00971297"/>
    <w:rsid w:val="00971AB9"/>
    <w:rsid w:val="009743A7"/>
    <w:rsid w:val="0097796E"/>
    <w:rsid w:val="00982752"/>
    <w:rsid w:val="009838EF"/>
    <w:rsid w:val="00986224"/>
    <w:rsid w:val="00994F42"/>
    <w:rsid w:val="0099674D"/>
    <w:rsid w:val="009A01D6"/>
    <w:rsid w:val="009A126C"/>
    <w:rsid w:val="009A19AA"/>
    <w:rsid w:val="009C3C24"/>
    <w:rsid w:val="009C58B5"/>
    <w:rsid w:val="009C642A"/>
    <w:rsid w:val="009C6C01"/>
    <w:rsid w:val="009E39B7"/>
    <w:rsid w:val="009F2DE0"/>
    <w:rsid w:val="00A171F4"/>
    <w:rsid w:val="00A211C3"/>
    <w:rsid w:val="00A21652"/>
    <w:rsid w:val="00A2379F"/>
    <w:rsid w:val="00A32813"/>
    <w:rsid w:val="00A42F3F"/>
    <w:rsid w:val="00A511C7"/>
    <w:rsid w:val="00A65A4D"/>
    <w:rsid w:val="00A67FF9"/>
    <w:rsid w:val="00A7161E"/>
    <w:rsid w:val="00A72732"/>
    <w:rsid w:val="00A72F17"/>
    <w:rsid w:val="00A753A3"/>
    <w:rsid w:val="00A758B4"/>
    <w:rsid w:val="00A86E70"/>
    <w:rsid w:val="00A876FD"/>
    <w:rsid w:val="00A90C87"/>
    <w:rsid w:val="00A97322"/>
    <w:rsid w:val="00AA1001"/>
    <w:rsid w:val="00AA13AA"/>
    <w:rsid w:val="00AA1E11"/>
    <w:rsid w:val="00AA4690"/>
    <w:rsid w:val="00AB17E3"/>
    <w:rsid w:val="00AB1EFE"/>
    <w:rsid w:val="00AB34D1"/>
    <w:rsid w:val="00AB4573"/>
    <w:rsid w:val="00AB58F3"/>
    <w:rsid w:val="00AC3584"/>
    <w:rsid w:val="00AC5EB0"/>
    <w:rsid w:val="00AD3286"/>
    <w:rsid w:val="00AD592D"/>
    <w:rsid w:val="00AD5FDA"/>
    <w:rsid w:val="00AF7133"/>
    <w:rsid w:val="00B05ABE"/>
    <w:rsid w:val="00B13437"/>
    <w:rsid w:val="00B15741"/>
    <w:rsid w:val="00B15B26"/>
    <w:rsid w:val="00B20F2E"/>
    <w:rsid w:val="00B2296E"/>
    <w:rsid w:val="00B24676"/>
    <w:rsid w:val="00B25559"/>
    <w:rsid w:val="00B25D36"/>
    <w:rsid w:val="00B2741C"/>
    <w:rsid w:val="00B302A9"/>
    <w:rsid w:val="00B31BDB"/>
    <w:rsid w:val="00B328D2"/>
    <w:rsid w:val="00B36EAF"/>
    <w:rsid w:val="00B37CC8"/>
    <w:rsid w:val="00B37D87"/>
    <w:rsid w:val="00B47A87"/>
    <w:rsid w:val="00B56CAE"/>
    <w:rsid w:val="00B61490"/>
    <w:rsid w:val="00B623DA"/>
    <w:rsid w:val="00B64014"/>
    <w:rsid w:val="00B650EF"/>
    <w:rsid w:val="00B7054E"/>
    <w:rsid w:val="00B73836"/>
    <w:rsid w:val="00B738CD"/>
    <w:rsid w:val="00B76E7C"/>
    <w:rsid w:val="00B829EC"/>
    <w:rsid w:val="00B91A5D"/>
    <w:rsid w:val="00BA31EF"/>
    <w:rsid w:val="00BA4F46"/>
    <w:rsid w:val="00BA78CB"/>
    <w:rsid w:val="00BB0163"/>
    <w:rsid w:val="00BB6CF1"/>
    <w:rsid w:val="00BC2D0A"/>
    <w:rsid w:val="00BC5334"/>
    <w:rsid w:val="00BC62CA"/>
    <w:rsid w:val="00BD233D"/>
    <w:rsid w:val="00BD6064"/>
    <w:rsid w:val="00BE6169"/>
    <w:rsid w:val="00BF0B51"/>
    <w:rsid w:val="00BF0D44"/>
    <w:rsid w:val="00BF233A"/>
    <w:rsid w:val="00C02FC6"/>
    <w:rsid w:val="00C06E24"/>
    <w:rsid w:val="00C10B91"/>
    <w:rsid w:val="00C10C65"/>
    <w:rsid w:val="00C13987"/>
    <w:rsid w:val="00C13FF5"/>
    <w:rsid w:val="00C169F9"/>
    <w:rsid w:val="00C22DB6"/>
    <w:rsid w:val="00C245E4"/>
    <w:rsid w:val="00C269FA"/>
    <w:rsid w:val="00C34027"/>
    <w:rsid w:val="00C35AC0"/>
    <w:rsid w:val="00C4411E"/>
    <w:rsid w:val="00C46AEE"/>
    <w:rsid w:val="00C57C41"/>
    <w:rsid w:val="00C6363F"/>
    <w:rsid w:val="00C70424"/>
    <w:rsid w:val="00C7439E"/>
    <w:rsid w:val="00C7661F"/>
    <w:rsid w:val="00C76E61"/>
    <w:rsid w:val="00C8585A"/>
    <w:rsid w:val="00C87155"/>
    <w:rsid w:val="00CA3851"/>
    <w:rsid w:val="00CB1999"/>
    <w:rsid w:val="00CB1E63"/>
    <w:rsid w:val="00CB350A"/>
    <w:rsid w:val="00CB66BA"/>
    <w:rsid w:val="00CB7AFF"/>
    <w:rsid w:val="00CC5A75"/>
    <w:rsid w:val="00CC5B99"/>
    <w:rsid w:val="00CE0ED9"/>
    <w:rsid w:val="00CF102F"/>
    <w:rsid w:val="00CF454B"/>
    <w:rsid w:val="00D00DB4"/>
    <w:rsid w:val="00D12E0F"/>
    <w:rsid w:val="00D1785F"/>
    <w:rsid w:val="00D20391"/>
    <w:rsid w:val="00D26B16"/>
    <w:rsid w:val="00D309C7"/>
    <w:rsid w:val="00D30AC7"/>
    <w:rsid w:val="00D324F3"/>
    <w:rsid w:val="00D342B0"/>
    <w:rsid w:val="00D37CCF"/>
    <w:rsid w:val="00D64EBA"/>
    <w:rsid w:val="00D65F60"/>
    <w:rsid w:val="00D714FD"/>
    <w:rsid w:val="00D71CE0"/>
    <w:rsid w:val="00D860EF"/>
    <w:rsid w:val="00DA361D"/>
    <w:rsid w:val="00DB6256"/>
    <w:rsid w:val="00DC0C5A"/>
    <w:rsid w:val="00DD0C7E"/>
    <w:rsid w:val="00DD373D"/>
    <w:rsid w:val="00DD46DB"/>
    <w:rsid w:val="00DD7CCE"/>
    <w:rsid w:val="00DE3B0E"/>
    <w:rsid w:val="00DE5391"/>
    <w:rsid w:val="00DF22C7"/>
    <w:rsid w:val="00DF58BF"/>
    <w:rsid w:val="00E14488"/>
    <w:rsid w:val="00E20055"/>
    <w:rsid w:val="00E3263F"/>
    <w:rsid w:val="00E35133"/>
    <w:rsid w:val="00E35F91"/>
    <w:rsid w:val="00E36733"/>
    <w:rsid w:val="00E36778"/>
    <w:rsid w:val="00E37311"/>
    <w:rsid w:val="00E37C8C"/>
    <w:rsid w:val="00E569C7"/>
    <w:rsid w:val="00E629C2"/>
    <w:rsid w:val="00E6377E"/>
    <w:rsid w:val="00E71A2F"/>
    <w:rsid w:val="00E71EE8"/>
    <w:rsid w:val="00E73718"/>
    <w:rsid w:val="00E7608C"/>
    <w:rsid w:val="00EA5B88"/>
    <w:rsid w:val="00EB3A9C"/>
    <w:rsid w:val="00EB766F"/>
    <w:rsid w:val="00EC5A91"/>
    <w:rsid w:val="00EC5AE5"/>
    <w:rsid w:val="00ED3491"/>
    <w:rsid w:val="00EE4B0F"/>
    <w:rsid w:val="00EE5EAE"/>
    <w:rsid w:val="00EE63D3"/>
    <w:rsid w:val="00EF0E9B"/>
    <w:rsid w:val="00EF2242"/>
    <w:rsid w:val="00EF2718"/>
    <w:rsid w:val="00F011BB"/>
    <w:rsid w:val="00F11589"/>
    <w:rsid w:val="00F124F8"/>
    <w:rsid w:val="00F12BD3"/>
    <w:rsid w:val="00F13AD9"/>
    <w:rsid w:val="00F22420"/>
    <w:rsid w:val="00F36133"/>
    <w:rsid w:val="00F364AD"/>
    <w:rsid w:val="00F369F0"/>
    <w:rsid w:val="00F372B5"/>
    <w:rsid w:val="00F40AC2"/>
    <w:rsid w:val="00F45E41"/>
    <w:rsid w:val="00F46B91"/>
    <w:rsid w:val="00F47F52"/>
    <w:rsid w:val="00F5142F"/>
    <w:rsid w:val="00F559DB"/>
    <w:rsid w:val="00F6272C"/>
    <w:rsid w:val="00F65412"/>
    <w:rsid w:val="00F85420"/>
    <w:rsid w:val="00F8559F"/>
    <w:rsid w:val="00F92908"/>
    <w:rsid w:val="00FA676C"/>
    <w:rsid w:val="00FB0F0E"/>
    <w:rsid w:val="00FB3E6E"/>
    <w:rsid w:val="00FC5D5A"/>
    <w:rsid w:val="00FD5638"/>
    <w:rsid w:val="00FE4CEB"/>
    <w:rsid w:val="00FE5A37"/>
    <w:rsid w:val="00FE758C"/>
    <w:rsid w:val="00FF327A"/>
    <w:rsid w:val="00FF3C65"/>
    <w:rsid w:val="01316295"/>
    <w:rsid w:val="028B7ABC"/>
    <w:rsid w:val="03A01860"/>
    <w:rsid w:val="040854BD"/>
    <w:rsid w:val="04881B00"/>
    <w:rsid w:val="05F11D7C"/>
    <w:rsid w:val="06C013A0"/>
    <w:rsid w:val="07886BEA"/>
    <w:rsid w:val="07CD3E5B"/>
    <w:rsid w:val="0857273B"/>
    <w:rsid w:val="08716B68"/>
    <w:rsid w:val="08C1484D"/>
    <w:rsid w:val="092B732A"/>
    <w:rsid w:val="09317E9F"/>
    <w:rsid w:val="099F25EC"/>
    <w:rsid w:val="0A583185"/>
    <w:rsid w:val="0A8C015C"/>
    <w:rsid w:val="0A9123E5"/>
    <w:rsid w:val="0C1D53EF"/>
    <w:rsid w:val="0C3D20A1"/>
    <w:rsid w:val="0C4511F5"/>
    <w:rsid w:val="0C5764CE"/>
    <w:rsid w:val="0CB60743"/>
    <w:rsid w:val="0DAF4501"/>
    <w:rsid w:val="0DCC18B3"/>
    <w:rsid w:val="0E1651AA"/>
    <w:rsid w:val="0E2F65B8"/>
    <w:rsid w:val="0E3D2E6B"/>
    <w:rsid w:val="0E7B7C3E"/>
    <w:rsid w:val="0EB175A7"/>
    <w:rsid w:val="0F085CF9"/>
    <w:rsid w:val="0F095A37"/>
    <w:rsid w:val="0F6A6824"/>
    <w:rsid w:val="0F8A2B0D"/>
    <w:rsid w:val="105A7962"/>
    <w:rsid w:val="107C5919"/>
    <w:rsid w:val="1091203B"/>
    <w:rsid w:val="109546DD"/>
    <w:rsid w:val="10E67546"/>
    <w:rsid w:val="10F4763A"/>
    <w:rsid w:val="11C101AE"/>
    <w:rsid w:val="12A51AA6"/>
    <w:rsid w:val="1301627B"/>
    <w:rsid w:val="138C7857"/>
    <w:rsid w:val="14FA66F7"/>
    <w:rsid w:val="151F30B3"/>
    <w:rsid w:val="154410F5"/>
    <w:rsid w:val="15C64B46"/>
    <w:rsid w:val="161C7AD3"/>
    <w:rsid w:val="16C80DF6"/>
    <w:rsid w:val="16C83CE4"/>
    <w:rsid w:val="174A1A9D"/>
    <w:rsid w:val="176E7480"/>
    <w:rsid w:val="17B959D2"/>
    <w:rsid w:val="18F56002"/>
    <w:rsid w:val="190068E6"/>
    <w:rsid w:val="195A5D27"/>
    <w:rsid w:val="19A80211"/>
    <w:rsid w:val="1A3520C9"/>
    <w:rsid w:val="1A5326BB"/>
    <w:rsid w:val="1BE3794F"/>
    <w:rsid w:val="1C7D31AF"/>
    <w:rsid w:val="1C8F32EB"/>
    <w:rsid w:val="1C9B12FC"/>
    <w:rsid w:val="1CA6768D"/>
    <w:rsid w:val="1CD949E4"/>
    <w:rsid w:val="1CFA7117"/>
    <w:rsid w:val="1EF03D4E"/>
    <w:rsid w:val="1F682713"/>
    <w:rsid w:val="1FB16DD8"/>
    <w:rsid w:val="1FD86E21"/>
    <w:rsid w:val="20AB4024"/>
    <w:rsid w:val="20F2001C"/>
    <w:rsid w:val="21270EB3"/>
    <w:rsid w:val="228274AE"/>
    <w:rsid w:val="22B04809"/>
    <w:rsid w:val="22C16F92"/>
    <w:rsid w:val="237544B8"/>
    <w:rsid w:val="241B3D4C"/>
    <w:rsid w:val="24544EBA"/>
    <w:rsid w:val="24641BC2"/>
    <w:rsid w:val="24AC0CE6"/>
    <w:rsid w:val="250B3654"/>
    <w:rsid w:val="25544D4D"/>
    <w:rsid w:val="255A0E55"/>
    <w:rsid w:val="26E563DD"/>
    <w:rsid w:val="26F4797D"/>
    <w:rsid w:val="278C7E70"/>
    <w:rsid w:val="27B91A25"/>
    <w:rsid w:val="29120F71"/>
    <w:rsid w:val="29D56AB0"/>
    <w:rsid w:val="2AD9726B"/>
    <w:rsid w:val="2B6526BF"/>
    <w:rsid w:val="2D8639BE"/>
    <w:rsid w:val="2DA71974"/>
    <w:rsid w:val="2DB8609B"/>
    <w:rsid w:val="2E0C1698"/>
    <w:rsid w:val="2E8F1C72"/>
    <w:rsid w:val="2F2D0876"/>
    <w:rsid w:val="2F417F5A"/>
    <w:rsid w:val="2F740CFA"/>
    <w:rsid w:val="303654A5"/>
    <w:rsid w:val="30E65649"/>
    <w:rsid w:val="31AE7611"/>
    <w:rsid w:val="31B16017"/>
    <w:rsid w:val="31F60699"/>
    <w:rsid w:val="334D3EAC"/>
    <w:rsid w:val="335D0251"/>
    <w:rsid w:val="349E45ED"/>
    <w:rsid w:val="357A0E37"/>
    <w:rsid w:val="35904CED"/>
    <w:rsid w:val="35BE6EED"/>
    <w:rsid w:val="36EA04CF"/>
    <w:rsid w:val="37910FBB"/>
    <w:rsid w:val="37A65826"/>
    <w:rsid w:val="384A2EBC"/>
    <w:rsid w:val="387972B8"/>
    <w:rsid w:val="38831F6F"/>
    <w:rsid w:val="392C35A3"/>
    <w:rsid w:val="39453E84"/>
    <w:rsid w:val="39776F4F"/>
    <w:rsid w:val="3A2940F7"/>
    <w:rsid w:val="3A2A375A"/>
    <w:rsid w:val="3AB66A68"/>
    <w:rsid w:val="3ACB7183"/>
    <w:rsid w:val="3B02185C"/>
    <w:rsid w:val="3C856CF8"/>
    <w:rsid w:val="3D020137"/>
    <w:rsid w:val="3D810976"/>
    <w:rsid w:val="3DC96B6C"/>
    <w:rsid w:val="3F4E672F"/>
    <w:rsid w:val="3FB60181"/>
    <w:rsid w:val="40706B5A"/>
    <w:rsid w:val="40857CE9"/>
    <w:rsid w:val="40FF3C79"/>
    <w:rsid w:val="41A326BF"/>
    <w:rsid w:val="41C5638A"/>
    <w:rsid w:val="421B10B9"/>
    <w:rsid w:val="423A56F1"/>
    <w:rsid w:val="426F0B0E"/>
    <w:rsid w:val="428017C8"/>
    <w:rsid w:val="4330314B"/>
    <w:rsid w:val="4361692C"/>
    <w:rsid w:val="44D51E86"/>
    <w:rsid w:val="450E6E58"/>
    <w:rsid w:val="45EF5731"/>
    <w:rsid w:val="47835663"/>
    <w:rsid w:val="47C502CB"/>
    <w:rsid w:val="4888168E"/>
    <w:rsid w:val="48C83A2D"/>
    <w:rsid w:val="491F0908"/>
    <w:rsid w:val="4932272F"/>
    <w:rsid w:val="496A33DD"/>
    <w:rsid w:val="4CB107E4"/>
    <w:rsid w:val="4E13700E"/>
    <w:rsid w:val="4E2D0CE3"/>
    <w:rsid w:val="4E98737F"/>
    <w:rsid w:val="4FF31BBA"/>
    <w:rsid w:val="4FFF5ACA"/>
    <w:rsid w:val="508C2CB2"/>
    <w:rsid w:val="50AB1369"/>
    <w:rsid w:val="50E90E4D"/>
    <w:rsid w:val="518A2364"/>
    <w:rsid w:val="51A30335"/>
    <w:rsid w:val="51E754ED"/>
    <w:rsid w:val="529E721A"/>
    <w:rsid w:val="53145BE0"/>
    <w:rsid w:val="534F5D39"/>
    <w:rsid w:val="53990737"/>
    <w:rsid w:val="54514662"/>
    <w:rsid w:val="547C32EC"/>
    <w:rsid w:val="54BD4C8D"/>
    <w:rsid w:val="558127D5"/>
    <w:rsid w:val="55E759FD"/>
    <w:rsid w:val="56647453"/>
    <w:rsid w:val="571B2236"/>
    <w:rsid w:val="57D978FE"/>
    <w:rsid w:val="58C54B31"/>
    <w:rsid w:val="58E2665F"/>
    <w:rsid w:val="59882670"/>
    <w:rsid w:val="59EA6E92"/>
    <w:rsid w:val="5AC445F6"/>
    <w:rsid w:val="5B3B333C"/>
    <w:rsid w:val="5B913D4A"/>
    <w:rsid w:val="5C2A51C2"/>
    <w:rsid w:val="5C4D667C"/>
    <w:rsid w:val="5C6B5C2C"/>
    <w:rsid w:val="5CD765E0"/>
    <w:rsid w:val="5CF67A39"/>
    <w:rsid w:val="5CFA5688"/>
    <w:rsid w:val="5DB606B1"/>
    <w:rsid w:val="5DF70BC7"/>
    <w:rsid w:val="5E47553D"/>
    <w:rsid w:val="5ECE0C99"/>
    <w:rsid w:val="5FB00BA9"/>
    <w:rsid w:val="60140FB0"/>
    <w:rsid w:val="60733548"/>
    <w:rsid w:val="612A3526"/>
    <w:rsid w:val="61867451"/>
    <w:rsid w:val="62F149F2"/>
    <w:rsid w:val="63026505"/>
    <w:rsid w:val="632F7F49"/>
    <w:rsid w:val="6333694F"/>
    <w:rsid w:val="636A78BC"/>
    <w:rsid w:val="637D3B6E"/>
    <w:rsid w:val="64135FBD"/>
    <w:rsid w:val="642C6B67"/>
    <w:rsid w:val="644F6C67"/>
    <w:rsid w:val="645B39AC"/>
    <w:rsid w:val="646D3A36"/>
    <w:rsid w:val="64DC5686"/>
    <w:rsid w:val="653521A1"/>
    <w:rsid w:val="654B153D"/>
    <w:rsid w:val="65C27A10"/>
    <w:rsid w:val="66B83C92"/>
    <w:rsid w:val="66F622AB"/>
    <w:rsid w:val="67041B93"/>
    <w:rsid w:val="672777C9"/>
    <w:rsid w:val="676E1A25"/>
    <w:rsid w:val="67845964"/>
    <w:rsid w:val="684B05EE"/>
    <w:rsid w:val="68B63BA3"/>
    <w:rsid w:val="68CB120E"/>
    <w:rsid w:val="68F14F81"/>
    <w:rsid w:val="6924760F"/>
    <w:rsid w:val="69F03270"/>
    <w:rsid w:val="6A085C88"/>
    <w:rsid w:val="6C0576C7"/>
    <w:rsid w:val="6C830043"/>
    <w:rsid w:val="6CBA4B05"/>
    <w:rsid w:val="6D2E262D"/>
    <w:rsid w:val="6D9A6523"/>
    <w:rsid w:val="6E091096"/>
    <w:rsid w:val="6E3C4CC7"/>
    <w:rsid w:val="6E6F683C"/>
    <w:rsid w:val="6EB105AA"/>
    <w:rsid w:val="6EB720CC"/>
    <w:rsid w:val="7063216F"/>
    <w:rsid w:val="70996317"/>
    <w:rsid w:val="71147AE6"/>
    <w:rsid w:val="719E1DD5"/>
    <w:rsid w:val="73990AC7"/>
    <w:rsid w:val="74727416"/>
    <w:rsid w:val="755A5196"/>
    <w:rsid w:val="757A7BB4"/>
    <w:rsid w:val="75942D2D"/>
    <w:rsid w:val="76F44F37"/>
    <w:rsid w:val="776A7D64"/>
    <w:rsid w:val="77960DD6"/>
    <w:rsid w:val="77B95F79"/>
    <w:rsid w:val="78295334"/>
    <w:rsid w:val="78990E6B"/>
    <w:rsid w:val="78C728B3"/>
    <w:rsid w:val="798961F5"/>
    <w:rsid w:val="79E569C6"/>
    <w:rsid w:val="7A024BBA"/>
    <w:rsid w:val="7A085FE2"/>
    <w:rsid w:val="7A4F1436"/>
    <w:rsid w:val="7A82098B"/>
    <w:rsid w:val="7AD32D66"/>
    <w:rsid w:val="7AFB2BD3"/>
    <w:rsid w:val="7B183E8F"/>
    <w:rsid w:val="7B8D4340"/>
    <w:rsid w:val="7BAA3C71"/>
    <w:rsid w:val="7C327B6E"/>
    <w:rsid w:val="7C883957"/>
    <w:rsid w:val="7C9F2692"/>
    <w:rsid w:val="7CFD4DF7"/>
    <w:rsid w:val="7D092933"/>
    <w:rsid w:val="7D35478C"/>
    <w:rsid w:val="7D590134"/>
    <w:rsid w:val="7D667219"/>
    <w:rsid w:val="7DA60233"/>
    <w:rsid w:val="7E287B13"/>
    <w:rsid w:val="7F7052A0"/>
    <w:rsid w:val="7FE26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uiPriority w:val="99"/>
  </w:style>
  <w:style w:type="character" w:customStyle="1" w:styleId="9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</w:rPr>
  </w:style>
  <w:style w:type="character" w:customStyle="1" w:styleId="11">
    <w:name w:val="页眉 Char"/>
    <w:link w:val="4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2763</Words>
  <Characters>2800</Characters>
  <Lines>19</Lines>
  <Paragraphs>5</Paragraphs>
  <TotalTime>157279201</TotalTime>
  <ScaleCrop>false</ScaleCrop>
  <LinksUpToDate>false</LinksUpToDate>
  <CharactersWithSpaces>2948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2012-12-08T15:14:00Z</dcterms:created>
  <dc:creator>lenovo</dc:creator>
  <cp:lastModifiedBy>LH</cp:lastModifiedBy>
  <cp:lastPrinted>2017-03-08T00:40:00Z</cp:lastPrinted>
  <dcterms:modified xsi:type="dcterms:W3CDTF">2022-05-17T04:54:00Z</dcterms:modified>
  <dc:title>教学流程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