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Times New Roman" w:hAnsi="Times New Roman" w:cs="Times New Roman"/>
          <w:b/>
          <w:bCs/>
          <w:color w:val="333333"/>
          <w:sz w:val="28"/>
          <w:szCs w:val="28"/>
          <w:lang w:val="en-US" w:eastAsia="zh-CN"/>
        </w:rPr>
      </w:pPr>
      <w:r>
        <w:rPr>
          <w:rFonts w:hint="default" w:ascii="Times New Roman" w:hAnsi="Times New Roman" w:cs="Times New Roman"/>
          <w:b/>
          <w:bCs/>
          <w:color w:val="333333"/>
          <w:sz w:val="28"/>
          <w:szCs w:val="28"/>
          <w:lang w:val="en-US" w:eastAsia="zh-CN"/>
        </w:rPr>
        <w:t>高三七选五复习课</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1"/>
          <w:szCs w:val="21"/>
        </w:rPr>
      </w:pPr>
      <w:r>
        <w:rPr>
          <w:rFonts w:hint="default" w:ascii="Times New Roman" w:hAnsi="Times New Roman" w:cs="Times New Roman"/>
          <w:b/>
          <w:color w:val="000000"/>
          <w:sz w:val="21"/>
          <w:szCs w:val="21"/>
          <w:highlight w:val="white"/>
        </w:rPr>
        <w:t>阅读下面短文, 从短文后的选项中选出可以填入空白处的最佳选项。选项中有两项为多余选项。</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Some individuals are born with a gift for public speaking.</w:t>
      </w:r>
      <w:r>
        <w:rPr>
          <w:rFonts w:hint="default" w:ascii="Times New Roman" w:hAnsi="Times New Roman" w:cs="Times New Roman"/>
          <w:sz w:val="21"/>
          <w:szCs w:val="21"/>
          <w:u w:val="single"/>
        </w:rPr>
        <w:t>___16___</w:t>
      </w:r>
      <w:r>
        <w:rPr>
          <w:rFonts w:hint="default" w:ascii="Times New Roman" w:hAnsi="Times New Roman" w:cs="Times New Roman"/>
          <w:sz w:val="21"/>
          <w:szCs w:val="21"/>
        </w:rPr>
        <w:t>Do you want to be a good public speaker? Here are some principles you must master.</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People want to listen to someone who is interesting, relaxed and comfortable. Too often when you stand up to give a speech, you focus on the “public” at the expense of the “speaking”. </w:t>
      </w:r>
      <w:r>
        <w:rPr>
          <w:rFonts w:hint="default" w:ascii="Times New Roman" w:hAnsi="Times New Roman" w:cs="Times New Roman"/>
          <w:sz w:val="21"/>
          <w:szCs w:val="21"/>
          <w:u w:val="single"/>
        </w:rPr>
        <w:t>___17___</w:t>
      </w:r>
      <w:r>
        <w:rPr>
          <w:rFonts w:hint="default" w:ascii="Times New Roman" w:hAnsi="Times New Roman" w:cs="Times New Roman"/>
          <w:sz w:val="21"/>
          <w:szCs w:val="21"/>
        </w:rPr>
        <w:t> Focus on the speaking. Talk directly to your audience, be yourself and make a connection.</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Even the most successful public speaker will make mistakes. Yet, the only one who cares about any mistake is the one who is speaking. People’s attention wanders constantly. In fact, most people only absorb about 20 percent of a speaker’s message. So, don’t stop speaking when you make a mistake unless it’s a truly serious one.</w:t>
      </w:r>
      <w:r>
        <w:rPr>
          <w:rFonts w:hint="default" w:ascii="Times New Roman" w:hAnsi="Times New Roman" w:cs="Times New Roman"/>
          <w:sz w:val="21"/>
          <w:szCs w:val="21"/>
          <w:u w:val="single"/>
        </w:rPr>
        <w:t>___18___</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Your goal is not to be a perfect public speaker.</w:t>
      </w:r>
      <w:r>
        <w:rPr>
          <w:rFonts w:hint="default" w:ascii="Times New Roman" w:hAnsi="Times New Roman" w:cs="Times New Roman"/>
          <w:sz w:val="21"/>
          <w:szCs w:val="21"/>
          <w:u w:val="single"/>
        </w:rPr>
        <w:t>___19___</w:t>
      </w:r>
      <w:r>
        <w:rPr>
          <w:rFonts w:hint="default" w:ascii="Times New Roman" w:hAnsi="Times New Roman" w:cs="Times New Roman"/>
          <w:sz w:val="21"/>
          <w:szCs w:val="21"/>
        </w:rPr>
        <w:t>And like everything else in life, that takes practice. Remember, even world champion athletes practice their skills on a consistent basis.</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u w:val="single"/>
        </w:rPr>
        <w:t>___20___</w:t>
      </w:r>
      <w:r>
        <w:rPr>
          <w:rFonts w:hint="default" w:ascii="Times New Roman" w:hAnsi="Times New Roman" w:cs="Times New Roman"/>
          <w:sz w:val="21"/>
          <w:szCs w:val="21"/>
        </w:rPr>
        <w:t>It’s rare to hear someone say, “I wish that speaker had spoken longer. “On the other hand, you probably can’t count the times that you’ve thought, “I’m glad that talk is over. It seemed to go on forever!” So surprise your audience. Always make your presentation just a bit shorter than anticipated. It’s better to leave your listeners wishing for more than shifting restlessly in their seats waiting for your speech finally to end.</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A. Do the opposite.</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B. You want to be an effective public speaker.</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C. You don’ t need to apologize for a minor slip.</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D. When it comes to public speaking, less is usually more.</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E. The objective of most speeches is to benefit the audience</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F. Take the fear out of public speaking by focusing on your listeners</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G. However, the majority of people are effective speakers because they train to be.</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1"/>
          <w:szCs w:val="21"/>
        </w:rPr>
      </w:pP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Part I: 结构衔接</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片段一</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______ Do not follow the people who make you feel not-good-enough. Why do you follow them? Are you hoping that eventually you will feel empowered because your life is better than theirs? Know that your life is your own; you are the only you in this world.</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（2020·全国I卷）</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A. Feeling upset again?</w:t>
      </w:r>
      <w:r>
        <w:rPr>
          <w:rFonts w:hint="default" w:ascii="Times New Roman" w:hAnsi="Times New Roman" w:cs="Times New Roman"/>
          <w:sz w:val="21"/>
          <w:szCs w:val="21"/>
        </w:rPr>
        <w:tab/>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B. Where do you start?</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C. Nothing is too small to celebrate.</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D. Remember, you are only human.</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E. Set an intention for self-acceptance.</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F. Stop comparing yourself with others.</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G. When does the comparison game start?</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1"/>
          <w:szCs w:val="21"/>
        </w:rPr>
      </w:pP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片段二</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Parisians are different from you and me. They never look lazy or untidy. As someone noted in this paper a couple of weeks ago, they eat great food and never gain weight. The food is so delicious that you don’t need much of it to make you happy. French strawberries do not taste like cardboard. Instead, they explode in your mouth like little flavor bombs.</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______ On our first morning in Paris, I went around the corner to the food market to pick up some groceries. I bought a handful of perfectly ripe small strawberries and a little sweet melon. My husband and I agreed they were the best fruit we had ever eaten. But they cost $18!                                                 （2021•新高考I卷）</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A. Not all the customers are tourists.</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B. The quality of life in France is equally excellent.</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C. There was a nice kitchen and a comfortable bed.</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D. The amazing food is mainly consumed by local farmers.</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E. That’s not the only reason the French eat less than we do.</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F. Our aim was to see if we could live, in some way, like real Parisians.</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G. The food is so delicious that you don’t need much of it to make you happy.</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1"/>
          <w:szCs w:val="21"/>
        </w:rPr>
      </w:pP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片段三</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Clothing takes a huge amount of natural resources to make, and buying loads of new clothing is not healthy for the environment. So what to do with all those perfectly-good-but-you’re-maybe-a-little-sick-of-them clothes piled on your bedroom floor? ______. It’s the best way to get rid of your used clothes, score clothes from your friends, and have a party all at the same time.      （2021·全国甲卷）</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A. Less people than that</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B. Hold a clothing swap</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C. If two people are comparing</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D. Just keep music playing throughout</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E. Donate whatever clothes are left over</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F. Have everyone put their clothes in the right spots</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1"/>
          <w:szCs w:val="21"/>
        </w:rPr>
      </w:pPr>
      <w:r>
        <w:rPr>
          <w:rFonts w:hint="default" w:ascii="Times New Roman" w:hAnsi="Times New Roman" w:cs="Times New Roman"/>
          <w:sz w:val="21"/>
          <w:szCs w:val="21"/>
        </w:rPr>
        <w:t>G. Tell everyone to bring clean clothes in good condition</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b/>
          <w:bCs/>
          <w:sz w:val="24"/>
          <w:szCs w:val="24"/>
          <w:lang w:eastAsia="zh-CN"/>
        </w:rPr>
      </w:pPr>
      <w:r>
        <w:rPr>
          <w:rFonts w:hint="default" w:ascii="Times New Roman" w:hAnsi="Times New Roman" w:eastAsia="等线" w:cs="Times New Roman"/>
          <w:b/>
          <w:bCs/>
          <w:sz w:val="24"/>
          <w:szCs w:val="24"/>
          <w:lang w:eastAsia="zh-CN"/>
        </w:rPr>
        <w:t>片段四</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A successful swap depends on the selection of clothes, the organization of the event, and, obviously, how much fun is had. It’s really easy to do! Here are a few pointers.</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Invite 5 – 10 people so you have a nice selection. ______, and there may not be enough things to choose from; more than that, and it becomes uncontrollable.                           （2021·全国甲卷）</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A. Less people than that</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B. Hold a clothing swap</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C. If two people are comparing</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D. Just keep music playing throughout</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E. Donate whatever clothes are left over</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F. Have everyone put their clothes in the right spots</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G. Tell everyone to bring clean clothes in good condition</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b/>
          <w:bCs/>
          <w:sz w:val="24"/>
          <w:szCs w:val="24"/>
          <w:lang w:eastAsia="zh-CN"/>
        </w:rPr>
      </w:pPr>
      <w:r>
        <w:rPr>
          <w:rFonts w:hint="default" w:ascii="Times New Roman" w:hAnsi="Times New Roman" w:eastAsia="等线" w:cs="Times New Roman"/>
          <w:b/>
          <w:bCs/>
          <w:sz w:val="24"/>
          <w:szCs w:val="24"/>
          <w:lang w:eastAsia="zh-CN"/>
        </w:rPr>
        <w:t>片段五</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If anyone had told me three years ago that I would be spending most of my weekends camping, I would have laughed heartily. Campers, in my eyes, were people who enjoyed insect bites, ill-cooked meals, and uncomfortable sleeping bags. They had nothing in common with me. ______</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The friends who introduced me to camping thought that it meant to be a pioneer. The trip they took me on was a rough one. We slept in a tent, cooked over an open fire…                                 （2017·全国I卷）</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A. This time there was no tent.</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B. Things are going to be improved.</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C. The trip they took me on was a rough one.</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D. I was to learn a lot about camping since then, however.</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E. I must say that I have certainly come to enjoy camping.</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F. After the trip, my family became quite interested in camping.</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G. There was no shade as the trees were no more than 3 feet tall.</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b/>
          <w:bCs/>
          <w:sz w:val="24"/>
          <w:szCs w:val="24"/>
          <w:lang w:eastAsia="zh-CN"/>
        </w:rPr>
      </w:pPr>
      <w:r>
        <w:rPr>
          <w:rFonts w:hint="default" w:ascii="Times New Roman" w:hAnsi="Times New Roman" w:eastAsia="等线" w:cs="Times New Roman"/>
          <w:b/>
          <w:bCs/>
          <w:sz w:val="24"/>
          <w:szCs w:val="24"/>
          <w:lang w:eastAsia="zh-CN"/>
        </w:rPr>
        <w:t>片段六</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Recognize all of your strengths. Write them down in a journal. Begin to train your brain to look at strength before weakness. List all of your accomplishments and achievements. You have a job, earned your degree, and you got out of bed today. ______ （2020·全国I卷）</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A. Feeling upset again?</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B. Where do you start?</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C. Nothing is too small to celebrate.</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D. Remember, you are only human.</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E. Set an intention for self-acceptance.</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F. Stop co</w:t>
      </w:r>
      <w:r>
        <w:rPr>
          <w:rFonts w:hint="default" w:ascii="Times New Roman" w:hAnsi="Times New Roman" w:cs="Times New Roman"/>
          <w:sz w:val="21"/>
          <w:szCs w:val="21"/>
          <w:lang w:val="en-US" w:eastAsia="zh-CN"/>
        </w:rPr>
        <w:t>m</w:t>
      </w:r>
      <w:r>
        <w:rPr>
          <w:rFonts w:hint="default" w:ascii="Times New Roman" w:hAnsi="Times New Roman" w:eastAsia="等线" w:cs="Times New Roman"/>
          <w:sz w:val="21"/>
          <w:szCs w:val="21"/>
          <w:lang w:eastAsia="zh-CN"/>
        </w:rPr>
        <w:t>paring yourself with others.</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G. When does the comparison game start?</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cs="Times New Roman"/>
          <w:b/>
          <w:bCs/>
          <w:sz w:val="21"/>
          <w:szCs w:val="21"/>
          <w:lang w:val="en-US" w:eastAsia="zh-CN"/>
        </w:rPr>
      </w:pPr>
      <w:r>
        <w:rPr>
          <w:rFonts w:hint="default" w:ascii="Times New Roman" w:hAnsi="Times New Roman" w:eastAsia="等线" w:cs="Times New Roman"/>
          <w:b/>
          <w:bCs/>
          <w:sz w:val="21"/>
          <w:szCs w:val="21"/>
          <w:lang w:eastAsia="zh-CN"/>
        </w:rPr>
        <w:t xml:space="preserve">Part II: </w:t>
      </w:r>
      <w:r>
        <w:rPr>
          <w:rFonts w:hint="default" w:ascii="Times New Roman" w:hAnsi="Times New Roman" w:cs="Times New Roman"/>
          <w:b/>
          <w:bCs/>
          <w:sz w:val="21"/>
          <w:szCs w:val="21"/>
          <w:lang w:val="en-US" w:eastAsia="zh-CN"/>
        </w:rPr>
        <w:t>词汇衔接</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b/>
          <w:bCs/>
          <w:sz w:val="21"/>
          <w:szCs w:val="21"/>
          <w:lang w:eastAsia="zh-CN"/>
        </w:rPr>
        <w:t>片段一</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“Many people in China have limited exposure to English. __________ That said, we know of many postcrossing members, including Chinese, who have actually improved their English skills through their use of postcrossing,” Paulo says.（2021•6月•浙江卷）</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A. And that’s totally fine.</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B. That makes it extra hard to learn and practice it.</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C. He likes to think of sending postcards as a family-friendly hobby.</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D. Many love to make a connection with someone from across the world.</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E. On August 5, the number of postcards exchanged by members topped 31 million.</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F. Similarly, if you speak only Chinese, receiving a card in Swedish takes part of the fun away.</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G. In short, he loves postcards, and the excitement of getting a hand-written note from someone far away.</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b/>
          <w:bCs/>
          <w:sz w:val="21"/>
          <w:szCs w:val="21"/>
          <w:lang w:eastAsia="zh-CN"/>
        </w:rPr>
      </w:pPr>
      <w:r>
        <w:rPr>
          <w:rFonts w:hint="default" w:ascii="Times New Roman" w:hAnsi="Times New Roman" w:eastAsia="等线" w:cs="Times New Roman"/>
          <w:b/>
          <w:bCs/>
          <w:sz w:val="21"/>
          <w:szCs w:val="21"/>
          <w:lang w:eastAsia="zh-CN"/>
        </w:rPr>
        <w:t>片段</w:t>
      </w:r>
      <w:r>
        <w:rPr>
          <w:rFonts w:hint="default" w:ascii="Times New Roman" w:hAnsi="Times New Roman" w:cs="Times New Roman"/>
          <w:b/>
          <w:bCs/>
          <w:sz w:val="21"/>
          <w:szCs w:val="21"/>
          <w:lang w:val="en-US" w:eastAsia="zh-CN"/>
        </w:rPr>
        <w:t>二</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According to Jessica Hagy, author of How to Be interesting, it’s not difficult to make yourself interesting at a dinner party.</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______, if you’re out of your comfort zone or if you’re wandering into somebody’s house for the first time. So the main thing is just to show up and be adventurous, trying different foods and talking to strangers.（2021•全国乙卷）</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A. How do you know the host</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B. The first step is to go exploring</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C. If you ask the question “How did you get here?”</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D. Be prepared to have awkward conversations with strangers</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E. Or turn the conversation into a topic where they have little to say</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F. What about that person who has had too much to drink or won’t stop talking</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G. He or she is the person who is feeling the weight of that awkwardness the most</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eastAsia="等线"/>
          <w:sz w:val="21"/>
          <w:szCs w:val="21"/>
          <w:lang w:eastAsia="zh-CN"/>
        </w:rPr>
      </w:pP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eastAsia="等线"/>
          <w:sz w:val="21"/>
          <w:szCs w:val="21"/>
          <w:lang w:eastAsia="zh-CN"/>
        </w:rPr>
      </w:pP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eastAsia="等线"/>
          <w:sz w:val="21"/>
          <w:szCs w:val="21"/>
          <w:lang w:eastAsia="zh-CN"/>
        </w:rPr>
      </w:pP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eastAsia="等线"/>
          <w:sz w:val="21"/>
          <w:szCs w:val="21"/>
          <w:lang w:eastAsia="zh-CN"/>
        </w:rPr>
      </w:pP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eastAsia="等线"/>
          <w:sz w:val="21"/>
          <w:szCs w:val="21"/>
          <w:lang w:eastAsia="zh-CN"/>
        </w:rPr>
      </w:pP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eastAsia="等线"/>
          <w:sz w:val="21"/>
          <w:szCs w:val="21"/>
          <w:lang w:eastAsia="zh-CN"/>
        </w:rPr>
      </w:pP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eastAsia="等线"/>
          <w:sz w:val="21"/>
          <w:szCs w:val="21"/>
          <w:lang w:eastAsia="zh-CN"/>
        </w:rPr>
      </w:pP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eastAsia="等线"/>
          <w:sz w:val="21"/>
          <w:szCs w:val="21"/>
          <w:lang w:eastAsia="zh-CN"/>
        </w:rPr>
      </w:pP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eastAsia="等线"/>
          <w:sz w:val="21"/>
          <w:szCs w:val="21"/>
          <w:lang w:eastAsia="zh-CN"/>
        </w:rPr>
      </w:pP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eastAsia="等线"/>
          <w:sz w:val="21"/>
          <w:szCs w:val="21"/>
          <w:lang w:eastAsia="zh-CN"/>
        </w:rPr>
      </w:pP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eastAsia="等线"/>
          <w:sz w:val="21"/>
          <w:szCs w:val="21"/>
          <w:lang w:eastAsia="zh-CN"/>
        </w:rPr>
      </w:pP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eastAsia="等线"/>
          <w:sz w:val="21"/>
          <w:szCs w:val="21"/>
          <w:lang w:eastAsia="zh-CN"/>
        </w:rPr>
      </w:pP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eastAsia="等线"/>
          <w:sz w:val="21"/>
          <w:szCs w:val="21"/>
          <w:lang w:eastAsia="zh-CN"/>
        </w:rPr>
      </w:pP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eastAsia="等线"/>
          <w:sz w:val="21"/>
          <w:szCs w:val="21"/>
          <w:lang w:eastAsia="zh-CN"/>
        </w:rPr>
      </w:pP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eastAsia="等线"/>
          <w:sz w:val="21"/>
          <w:szCs w:val="21"/>
          <w:lang w:eastAsia="zh-CN"/>
        </w:rPr>
      </w:pP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eastAsia="等线"/>
          <w:sz w:val="21"/>
          <w:szCs w:val="21"/>
          <w:lang w:eastAsia="zh-CN"/>
        </w:rPr>
      </w:pP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eastAsia="等线"/>
          <w:b/>
          <w:bCs/>
          <w:sz w:val="24"/>
          <w:szCs w:val="24"/>
          <w:lang w:eastAsia="zh-CN"/>
        </w:rPr>
      </w:pPr>
      <w:r>
        <w:rPr>
          <w:rFonts w:hint="eastAsia" w:eastAsia="等线"/>
          <w:b/>
          <w:bCs/>
          <w:sz w:val="24"/>
          <w:szCs w:val="24"/>
          <w:lang w:eastAsia="zh-CN"/>
        </w:rPr>
        <w:t>2019·北京高考</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Much of the work in today’s world is accomplished in teams. Most people believe the best way to build a great team is to gather a group of the most talented individuals. ___1___ Companies spend millions hiring top business people. Is their money well spent?</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 xml:space="preserve">___2___ They focused on football, basketball and baseball. The results are mixed. For football and basketball, adding talented players to a team proves a good method, but only up to the point where 70% of the players are top talent; above that level, the team’s performance begins to decline. Interestingly, this trend isn’t event in baseball, where additional individual talent keeps improving the team’s performance. </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To explain this phenomenon, the researchers explored the degree to which a good performance by a team requires its members to coordinate their actions. ___3___ In baseball, the performance of individual players is less dependent on teammates…, affecting the team’s performance. Young children learning to</w:t>
      </w:r>
      <w:bookmarkStart w:id="0" w:name="_GoBack"/>
      <w:bookmarkEnd w:id="0"/>
      <w:r>
        <w:rPr>
          <w:rFonts w:hint="default" w:ascii="Times New Roman" w:hAnsi="Times New Roman" w:eastAsia="等线" w:cs="Times New Roman"/>
          <w:sz w:val="21"/>
          <w:szCs w:val="21"/>
          <w:lang w:eastAsia="zh-CN"/>
        </w:rPr>
        <w:t xml:space="preserve"> play team sports are often told, “There is no I in TEAM.” ___4___ </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Another possibility is that when there is a lot of talent on a team, some players may make less effort. Just as in a game of tug-and-war, whenever a person is added, everyone else pulls the rope with less force.</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eastAsia="zh-CN"/>
        </w:rPr>
      </w:pPr>
      <w:r>
        <w:rPr>
          <w:rFonts w:hint="default" w:ascii="Times New Roman" w:hAnsi="Times New Roman" w:eastAsia="等线" w:cs="Times New Roman"/>
          <w:sz w:val="21"/>
          <w:szCs w:val="21"/>
          <w:lang w:eastAsia="zh-CN"/>
        </w:rPr>
        <w:t xml:space="preserve">___5___ An A-team may require a balance – not just A players, but a few generous B players as well.            </w:t>
      </w:r>
    </w:p>
    <w:p>
      <w:pPr>
        <w:keepNext w:val="0"/>
        <w:keepLines w:val="0"/>
        <w:pageBreakBefore w:val="0"/>
        <w:widowControl/>
        <w:numPr>
          <w:ilvl w:val="0"/>
          <w:numId w:val="1"/>
        </w:numPr>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val="en-US" w:eastAsia="zh-CN"/>
        </w:rPr>
      </w:pPr>
      <w:r>
        <w:rPr>
          <w:rFonts w:hint="default" w:ascii="Times New Roman" w:hAnsi="Times New Roman" w:cs="Times New Roman"/>
          <w:sz w:val="21"/>
          <w:szCs w:val="21"/>
          <w:lang w:val="en-US" w:eastAsia="zh-CN"/>
        </w:rPr>
        <w:t>It’s not a simple matter to determine the nature of talent.</w:t>
      </w:r>
    </w:p>
    <w:p>
      <w:pPr>
        <w:keepNext w:val="0"/>
        <w:keepLines w:val="0"/>
        <w:pageBreakBefore w:val="0"/>
        <w:widowControl/>
        <w:numPr>
          <w:ilvl w:val="0"/>
          <w:numId w:val="1"/>
        </w:numPr>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val="en-US" w:eastAsia="zh-CN"/>
        </w:rPr>
      </w:pPr>
      <w:r>
        <w:rPr>
          <w:rFonts w:hint="default" w:ascii="Times New Roman" w:hAnsi="Times New Roman" w:cs="Times New Roman"/>
          <w:sz w:val="21"/>
          <w:szCs w:val="21"/>
          <w:lang w:val="en-US" w:eastAsia="zh-CN"/>
        </w:rPr>
        <w:t>Sports team owners spend millions of dollars attracting top talent.</w:t>
      </w:r>
    </w:p>
    <w:p>
      <w:pPr>
        <w:keepNext w:val="0"/>
        <w:keepLines w:val="0"/>
        <w:pageBreakBefore w:val="0"/>
        <w:widowControl/>
        <w:numPr>
          <w:ilvl w:val="0"/>
          <w:numId w:val="1"/>
        </w:numPr>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val="en-US" w:eastAsia="zh-CN"/>
        </w:rPr>
      </w:pPr>
      <w:r>
        <w:rPr>
          <w:rFonts w:hint="default" w:ascii="Times New Roman" w:hAnsi="Times New Roman" w:cs="Times New Roman"/>
          <w:sz w:val="21"/>
          <w:szCs w:val="21"/>
          <w:lang w:val="en-US" w:eastAsia="zh-CN"/>
        </w:rPr>
        <w:t>The group interaction and its effect drew the researchers’ attention.</w:t>
      </w:r>
    </w:p>
    <w:p>
      <w:pPr>
        <w:keepNext w:val="0"/>
        <w:keepLines w:val="0"/>
        <w:pageBreakBefore w:val="0"/>
        <w:widowControl/>
        <w:numPr>
          <w:ilvl w:val="0"/>
          <w:numId w:val="1"/>
        </w:numPr>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val="en-US" w:eastAsia="zh-CN"/>
        </w:rPr>
      </w:pPr>
      <w:r>
        <w:rPr>
          <w:rFonts w:hint="default" w:ascii="Times New Roman" w:hAnsi="Times New Roman" w:cs="Times New Roman"/>
          <w:sz w:val="21"/>
          <w:szCs w:val="21"/>
          <w:lang w:val="en-US" w:eastAsia="zh-CN"/>
        </w:rPr>
        <w:t>Stars apparently do not follow this basic principle of sportsmanship.</w:t>
      </w:r>
    </w:p>
    <w:p>
      <w:pPr>
        <w:keepNext w:val="0"/>
        <w:keepLines w:val="0"/>
        <w:pageBreakBefore w:val="0"/>
        <w:widowControl/>
        <w:numPr>
          <w:ilvl w:val="0"/>
          <w:numId w:val="1"/>
        </w:numPr>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val="en-US" w:eastAsia="zh-CN"/>
        </w:rPr>
      </w:pPr>
      <w:r>
        <w:rPr>
          <w:rFonts w:hint="default" w:ascii="Times New Roman" w:hAnsi="Times New Roman" w:cs="Times New Roman"/>
          <w:sz w:val="21"/>
          <w:szCs w:val="21"/>
          <w:lang w:val="en-US" w:eastAsia="zh-CN"/>
        </w:rPr>
        <w:t>Several recent studies examined the role of talent in the sports world.</w:t>
      </w:r>
    </w:p>
    <w:p>
      <w:pPr>
        <w:keepNext w:val="0"/>
        <w:keepLines w:val="0"/>
        <w:pageBreakBefore w:val="0"/>
        <w:widowControl/>
        <w:numPr>
          <w:ilvl w:val="0"/>
          <w:numId w:val="1"/>
        </w:numPr>
        <w:kinsoku/>
        <w:wordWrap/>
        <w:overflowPunct/>
        <w:topLinePunct w:val="0"/>
        <w:autoSpaceDE/>
        <w:autoSpaceDN/>
        <w:bidi w:val="0"/>
        <w:adjustRightInd/>
        <w:snapToGrid w:val="0"/>
        <w:spacing w:line="240" w:lineRule="atLeast"/>
        <w:textAlignment w:val="auto"/>
        <w:rPr>
          <w:rFonts w:hint="default" w:ascii="Times New Roman" w:hAnsi="Times New Roman" w:eastAsia="等线" w:cs="Times New Roman"/>
          <w:sz w:val="21"/>
          <w:szCs w:val="21"/>
          <w:lang w:val="en-US" w:eastAsia="zh-CN"/>
        </w:rPr>
      </w:pPr>
      <w:r>
        <w:rPr>
          <w:rFonts w:hint="default" w:ascii="Times New Roman" w:hAnsi="Times New Roman" w:cs="Times New Roman"/>
          <w:sz w:val="21"/>
          <w:szCs w:val="21"/>
          <w:lang w:val="en-US" w:eastAsia="zh-CN"/>
        </w:rPr>
        <w:t>Building up a dream team is more complex than simply hiring the best talent.</w:t>
      </w: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eastAsia="等线"/>
          <w:sz w:val="21"/>
          <w:szCs w:val="21"/>
          <w:lang w:eastAsia="zh-CN"/>
        </w:rPr>
      </w:pP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eastAsia="等线"/>
          <w:sz w:val="21"/>
          <w:szCs w:val="21"/>
          <w:lang w:eastAsia="zh-CN"/>
        </w:rPr>
      </w:pPr>
    </w:p>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eastAsia" w:eastAsia="等线"/>
          <w:sz w:val="21"/>
          <w:szCs w:val="21"/>
          <w:lang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CD544"/>
    <w:multiLevelType w:val="singleLevel"/>
    <w:tmpl w:val="0CECD544"/>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4F2DB6"/>
    <w:rsid w:val="1DDF4451"/>
    <w:rsid w:val="20D91B96"/>
    <w:rsid w:val="2C4C77AC"/>
    <w:rsid w:val="2CA1284D"/>
    <w:rsid w:val="33884F17"/>
    <w:rsid w:val="43040BEF"/>
    <w:rsid w:val="4CC41E4C"/>
    <w:rsid w:val="5506128A"/>
    <w:rsid w:val="65534433"/>
    <w:rsid w:val="69266718"/>
    <w:rsid w:val="6C660527"/>
    <w:rsid w:val="72964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240" w:lineRule="auto"/>
      <w:jc w:val="both"/>
    </w:pPr>
    <w:rPr>
      <w:rFonts w:ascii="Calibri" w:hAnsi="Calibri" w:eastAsia="等线" w:cs="21"/>
      <w:sz w:val="22"/>
      <w:szCs w:val="22"/>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2022-03-10T02:02:00Z</dcterms:created>
  <dc:creator>万爱平</dc:creator>
  <cp:lastModifiedBy>万爱平</cp:lastModifiedBy>
  <dcterms:modified xsi:type="dcterms:W3CDTF">2022-03-11T02:25:27Z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BD24A44769C1409B9A258CEF1AFC3F31</vt:lpwstr>
  </property>
</Properties>
</file>