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第二节　环境污染与国家安全</w:t>
      </w:r>
      <w:bookmarkStart w:id="0" w:name="_GoBack"/>
      <w:bookmarkEnd w:id="0"/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pStyle w:val="1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课程标准</w:t>
            </w:r>
          </w:p>
        </w:tc>
        <w:tc>
          <w:tcPr>
            <w:tcW w:w="7090" w:type="dxa"/>
            <w:shd w:val="clear" w:color="auto" w:fill="auto"/>
            <w:vAlign w:val="center"/>
          </w:tcPr>
          <w:p>
            <w:pPr>
              <w:pStyle w:val="1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结合实例，说明污染物跨境转移对环境安全的影响。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pStyle w:val="1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学习目标</w:t>
            </w:r>
          </w:p>
        </w:tc>
        <w:tc>
          <w:tcPr>
            <w:tcW w:w="7090" w:type="dxa"/>
            <w:shd w:val="clear" w:color="auto" w:fill="auto"/>
            <w:vAlign w:val="center"/>
          </w:tcPr>
          <w:p>
            <w:pPr>
              <w:pStyle w:val="1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通过视频、图片及新闻报道等资料，引导学生了解突发环境事件的概念、类型、特点，理解突发环境事件对国家安全的影响。2.结合实例，认识污染物跨国转移的主要方式，说明污染物跨国转移对国家安全的影响。3.运用实例和资料，分析掌握跨国污染问题的应对措施。</w:t>
            </w:r>
          </w:p>
        </w:tc>
      </w:tr>
    </w:tbl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一、突发环境事件影响国家安全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概念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：指由自然或人为因素导致的、突然爆发并造成严重影响的重大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环境污染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事件。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特点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：发生的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随机性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瞬时性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、成因与形式的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多样性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、危害的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广泛性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严重性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等。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危害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(1)在短期内严重威胁生命财产安全和基础设施安全，导致重大健康损害及人员伤亡，造成严重经济损失。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(2)使区域自然环境的各种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服务功能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在短期内受到严重损害，甚至导致一定时期内区域环境质量或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宜居性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恶化、经济发展衰退乃至难以为继。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(3)导致公众对环境恶化的担忧和不满情绪，诱发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环境群体性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事件，威胁经济秩序和社会稳定。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二、污染物跨国转移影响国家安全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方式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(1)污染物跨国传输：一个国家排放的污染物，可以通过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大气环流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、河流径流等自然过程传输到其他国家。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(2)废弃物跨国转移：一个国家通过正常贸易或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非法入境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的手段，将在本国产生的固体废弃物输送到其他国家。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(3)含有毒有害物质的产品贸易：有毒有害物质超标或含有尚未被认识的有毒有害物质的产品，通过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国际贸易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从一个国家进入其他国家。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危害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(1)对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输入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国家或地区的环境安全造成威胁。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(2)引发跨境环境污染物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输出国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与输入国之间的矛盾或外交争端。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(3)演变为政治、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经济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和军事冲突，对双方的国家安全均造成影响。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三、跨国污染问题的应对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1．从污染物的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源头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防范、事中风险控制、事后治理等环节采取措施。</w:t>
      </w:r>
    </w:p>
    <w:tbl>
      <w:tblPr>
        <w:tblStyle w:val="13"/>
        <w:tblW w:w="8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731"/>
        <w:gridCol w:w="2409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pStyle w:val="1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跨国污</w:t>
            </w:r>
          </w:p>
          <w:p>
            <w:pPr>
              <w:pStyle w:val="1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染问题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1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通过自然过程产生影响的跨国污染源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pStyle w:val="1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废弃物跨国转移、含有毒有害物质的产品贸易类型的跨国污染问题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" w:type="dxa"/>
            <w:vMerge w:val="restart"/>
            <w:shd w:val="clear" w:color="auto" w:fill="auto"/>
            <w:vAlign w:val="center"/>
          </w:tcPr>
          <w:p>
            <w:pPr>
              <w:pStyle w:val="1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措施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pStyle w:val="1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源头防范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1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要加强监测预警，通过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国际合作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机制促进污染物来源国的污染治理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pStyle w:val="1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需要严格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环境准入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，从源头上控制境外污染物的输入。严格禁止有毒有害物质严重超标的产品和高污染固体废弃物入境，严格打击走私和私自夹带高污染固体废弃物等行为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" w:type="dxa"/>
            <w:vMerge w:val="continue"/>
            <w:shd w:val="clear" w:color="auto" w:fill="auto"/>
            <w:vAlign w:val="center"/>
          </w:tcPr>
          <w:p>
            <w:pPr>
              <w:pStyle w:val="1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pStyle w:val="1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事中风险控制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1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一旦发生跨国污染事件，要及时采取应急响应，控制影响范围，消除危害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pStyle w:val="1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对一些因国内经济发展、就业、资源短缺等原因必须进口的有污染的废弃物和产品，应加强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无害化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处理，积极发展国内替代以逐步减少进口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" w:type="dxa"/>
            <w:vMerge w:val="continue"/>
            <w:shd w:val="clear" w:color="auto" w:fill="auto"/>
            <w:vAlign w:val="center"/>
          </w:tcPr>
          <w:p>
            <w:pPr>
              <w:pStyle w:val="1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pStyle w:val="1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事后治理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1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做好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生态恢复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、赔偿损失等善后处理工作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pStyle w:val="1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对已经产生的跨国污染，要强化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污染治理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，及早消除污染危害</w:t>
            </w:r>
          </w:p>
        </w:tc>
      </w:tr>
    </w:tbl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2．国家之间减少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冲突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，加强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合作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有利于国家安全。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探究</w:t>
      </w:r>
      <w:r>
        <w:rPr>
          <w:rFonts w:hint="eastAsia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污染物跨国转移对国家安全的影响及应对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INCLUDEPICTURE "D:\\源文件\\2021\\同步\\地理\\地理  人教选择性必修3\\素养培优.TIF" \* MERGEFORMAT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"D:\\苏德亭2021\\同步\\地理\\地理 人教 选择性必修3(新)\\样\\素养培优.TIF" \* MERGEFORMATINET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"D:\\苏德亭2021\\同步\\地理\\地理 人教 选择性必修3(新)\\全书完整的Word版文档\\样\\素养培优.TIF" \* MERGEFORMATINET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"D:\\2021唐兰\\同步\\看PPT\\地理 人教 选择性必修3(新)\\全书完整的Word版文档\\样\\素养培优.TIF" \* MERGEFORMATINET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莱茵河是欧洲最大的河流之一，流经九个国家。莱茵河既为上千万人提供饮用水源和工农业用水，也接纳着沿岸排放的生活和工农业污水，同时承担着重要的航运任务。20世纪莱茵河不断受到沿岸各国的污染，曾一度成为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欧洲下水道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，沿岸各国的矛盾不断激化。1950年7月，瑞士、法国、卢森堡、德国和荷兰共同成立了保护莱茵河国际委员会，委员会主席由各国轮值，秘书长则固定是荷兰人。经不懈治理，今天莱茵河水质干净清澈，可直接饮用，成为世界上管理得最好的一条河流。下图为莱茵河地理位置示意图。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pict>
          <v:shape id="_x0000_s1026" o:spid="_x0000_s1026" o:spt="75" type="#_x0000_t75" style="position:absolute;left:0pt;margin-left:290.5pt;margin-top:2.95pt;height:170.4pt;width:132.2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5" r:href="rId6" o:title=""/>
            <o:lock v:ext="edit" aspectratio="t"/>
            <w10:wrap type="square"/>
          </v:shape>
        </w:pi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1．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[综合思维]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说明莱茵河水污染治理难度大的原因。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答案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　流经国家多，协调难度大；沿河人口密集、工农业发达，污染物排放多；下游水流平缓，河流自净能力差。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2．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[综合思维]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指出污染物沿莱茵河跨境转移的危害。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答案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　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对莱茵河沿线国家的环境安全造成威胁；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引发莱茵河沿线国家的矛盾或外交争端；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演变为政治、经济和军事冲突，对沿岸国家的安全均造成影响。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3．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[人地协调观]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结合所学知识和材料，你认为莱茵河沿岸各国该如何解决污染物跨境转移的问题？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答案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　控制污水排放，建设污水处理厂；研发减排和污水处理技术；加强国际合作，共同治理；建立预警机制；建立健全法律法规；提高人们环保意识；加强公众参与；沿岸国家减少冲突，加强合作。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INCLUDEPICTURE "D:\\源文件\\2021\\同步\\地理\\地理  人教选择性必修3\\核心归纳.TIF" \* MERGEFORMAT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"D:\\苏德亭2021\\同步\\地理\\地理 人教 选择性必修3(新)\\样\\核心归纳.TIF" \* MERGEFORMATINET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"D:\\苏德亭2021\\同步\\地理\\地理 人教 选择性必修3(新)\\全书完整的Word版文档\\样\\核心归纳.TIF" \* MERGEFORMATINET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"D:\\2021唐兰\\同步\\看PPT\\地理 人教 选择性必修3(新)\\全书完整的Word版文档\\样\\核心归纳.TIF" \* MERGEFORMATINET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"D:\\2021唐兰\\同步\\看PPT\\地理 人教 选择性必修3(新)\\全书完整的Word版文档\\样\\核心归纳.TIF" \* MERGEFORMATINET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pict>
          <v:shape id="_x0000_i1025" o:spt="75" type="#_x0000_t75" style="height:30.75pt;width:59.25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污染物跨国转移的主要方式和原因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pStyle w:val="1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主要方式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pStyle w:val="1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pStyle w:val="1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基于自然因素的污染物跨国传输：污染源所在地向邻近国家或地区的转移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pStyle w:val="1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污染源：没有进行污染物处理或没控制好；</w:t>
            </w:r>
          </w:p>
          <w:p>
            <w:pPr>
              <w:pStyle w:val="1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动力机制：大气环流(风)、水循环(河流、地下水)、洋流等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pStyle w:val="1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人为原因的污染物跨境转移：发达国家向发展中国家的转移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废弃物跨国转移</w:t>
            </w:r>
          </w:p>
        </w:tc>
        <w:tc>
          <w:tcPr>
            <w:tcW w:w="4680" w:type="dxa"/>
            <w:vMerge w:val="restart"/>
            <w:shd w:val="clear" w:color="auto" w:fill="auto"/>
            <w:vAlign w:val="center"/>
          </w:tcPr>
          <w:p>
            <w:pPr>
              <w:pStyle w:val="1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环保意识的差异；</w:t>
            </w:r>
            <w:r>
              <w:rPr>
                <w:rFonts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各国经济发展水平的差距以及环境标准的差异；</w:t>
            </w:r>
            <w:r>
              <w:rPr>
                <w:rFonts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发展经济的迫切需要，经济利益的驱动；</w:t>
            </w:r>
            <w:r>
              <w:rPr>
                <w:rFonts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立法的缺陷；</w:t>
            </w:r>
            <w:r>
              <w:rPr>
                <w:rFonts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⑤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部分国家缺乏应有的责任担当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pStyle w:val="1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含有毒有害物质的产品贸易</w:t>
            </w:r>
          </w:p>
        </w:tc>
        <w:tc>
          <w:tcPr>
            <w:tcW w:w="4680" w:type="dxa"/>
            <w:vMerge w:val="continue"/>
            <w:shd w:val="clear" w:color="auto" w:fill="auto"/>
            <w:vAlign w:val="center"/>
          </w:tcPr>
          <w:p>
            <w:pPr>
              <w:pStyle w:val="1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洋垃圾跨国转移对输入国的危害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(1)洋垃圾大量囤积，占用有限的土地资源。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(2)洋垃圾的不合理处理，加剧区域环境质量恶化。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(3)部分洋垃圾直接进入市场流通，导致各种传染性疾病的传播与扩散，危害人体健康。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(4)回收加工再销售的洋垃圾，质量不稳定，存在严重的安全隐患。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(5)以极低的价格流通，扰乱输入国经济秩序等。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．我国针对跨国污染问题的应对措施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(1)积极参与国际合作。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(2)健全法规体系，加强对污染物跨境转移的控制，全面禁止洋垃圾入境。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(3)调整产业结构和对外招商引资的方向，提高产业准入的环境门槛，严禁高污染和低技术的产业引入。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(4)全面提升国内固体废弃物无害化、资源化利用水平，补齐国内资源缺口。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(5)开展绿色贸易，打击和整治污染物走私等。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(6)加强宣传和教育，提高环保意识和素质。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INCLUDEPICTURE "D:\\源文件\\2021\\同步\\地理\\地理  人教选择性必修3\\跟踪训练.TIF" \* MERGEFORMAT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"D:\\苏德亭2021\\同步\\地理\\地理 人教 选择性必修3(新)\\样\\跟踪训练.TIF" \* MERGEFORMATINET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"D:\\苏德亭2021\\同步\\地理\\地理 人教 选择性必修3(新)\\全书完整的Word版文档\\样\\跟踪训练.TIF" \* MERGEFORMATINET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"D:\\2021唐兰\\同步\\看PPT\\地理 人教 选择性必修3(新)\\全书完整的Word版文档\\样\\跟踪训练.TIF" \* MERGEFORMATINET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"D:\\2021唐兰\\同步\\看PPT\\地理 人教 选择性必修3(新)\\全书完整的Word版文档\\样\\跟踪训练.TIF" \* MERGEFORMATINET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pict>
          <v:shape id="_x0000_i1026" o:spt="75" type="#_x0000_t75" style="height:30.75pt;width:59.25pt;" filled="f" o:preferrelative="t" stroked="f" coordsize="21600,21600">
            <v:path/>
            <v:fill on="f" focussize="0,0"/>
            <v:stroke on="f" joinstyle="miter"/>
            <v:imagedata r:id="rId9" r:href="rId1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INCLUDEPICTURE "D:\\源文件\\2021\\同步\\地理\\地理  人教选择性必修3\\课时对点练.TIF" \* MERGEFORMAT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"D:\\苏德亭2021\\同步\\地理\\地理 人教 选择性必修3(新)\\样\\课时对点练.TIF" \* MERGEFORMATINET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"D:\\苏德亭2021\\同步\\地理\\地理 人教 选择性必修3(新)\\全书完整的Word版文档\\样\\课时对点练.TIF" \* MERGEFORMATINET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"D:\\2021唐兰\\同步\\看PPT\\地理 人教 选择性必修3(新)\\全书完整的Word版文档\\样\\课时对点练.TIF" \* MERGEFORMATINET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INCLUDEPICTURE "D:\\源文件\\2021\\同步\\地理\\地理  人教选择性必修3\\基础过关.TIF" \* MERGEFORMAT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"D:\\苏德亭2021\\同步\\地理\\地理 人教 选择性必修3(新)\\样\\基础过关.TIF" \* MERGEFORMATINET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"D:\\苏德亭2021\\同步\\地理\\地理 人教 选择性必修3(新)\\全书完整的Word版文档\\样\\基础过关.TIF" \* MERGEFORMATINET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"D:\\2021唐兰\\同步\\看PPT\\地理 人教 选择性必修3(新)\\全书完整的Word版文档\\样\\基础过关.TIF" \* MERGEFORMATINET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自2021年1月1日起，我国禁止以任何方式进口固体废物。此前长达20多年，我国都是世界上最大的废弃物进口国。我国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洋垃圾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禁令正式生效后，世界固体垃圾的进出口格局发生了很大变化。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据此回答1～3题。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1．我国此前允许进口垃圾的原因中，错误的是(　　)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10" w:firstLineChars="100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A．原材料缺乏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B．可节约成本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10" w:firstLineChars="100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C．劳动力丰富廉价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D．环境承载力大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2．我国禁止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洋垃圾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进口后，下列行业压力最小的是(　　)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10" w:firstLineChars="100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A．钢铁行业  B．塑料行业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C．报刊杂志  D．家具行业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3．我国禁止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洋垃圾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进口后，下列哪个国家或地区可能会成为新的垃圾倾销地(　　)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10" w:firstLineChars="100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A．蒙古  B．新西兰  C．泰国  D．南极地区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答案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　1.D　2.D　3.C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2011年3月11日发生在日本本州岛东部海域(38.1°N,142.6°E)的9.0级大地震，导致了福岛第一核电站发生核泄漏事故，其产生的核辐射污染物质通过洋流、大气和生物链等方式扩散，对太平洋及沿岸国家影响深远。下图是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福岛核电站核泄漏辐射范围示意图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据此完成4～6题。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INCLUDEPICTURE "D:\\源文件\\2021\\同步\\地理\\地理  人教选择性必修3\\T141.TIF" \* MERGEFORMAT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"D:\\苏德亭2021\\同步\\地理\\地理 人教 选择性必修3(新)\\样\\T141.TIF" \* MERGEFORMATINET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"D:\\苏德亭2021\\同步\\地理\\地理 人教 选择性必修3(新)\\全书完整的Word版文档\\样\\T141.TIF" \* MERGEFORMATINET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"D:\\2021唐兰\\同步\\看PPT\\地理 人教 选择性必修3(新)\\全书完整的Word版文档\\样\\T141.TIF" \* MERGEFORMATINET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"D:\\2021唐兰\\同步\\看PPT\\地理 人教 选择性必修3(新)\\全书完整的Word版文档\\样\\T141.TIF" \* MERGEFORMATINET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pict>
          <v:shape id="_x0000_i1027" o:spt="75" type="#_x0000_t75" style="height:103.7pt;width:186.5pt;" filled="f" o:preferrelative="t" stroked="f" coordsize="21600,21600">
            <v:path/>
            <v:fill on="f" focussize="0,0"/>
            <v:stroke on="f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4．日本核电比重较高的最主要原因是(　　)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10" w:firstLineChars="100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A．常规能源缺乏，核电技术成熟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B．靠近核燃料地，运费低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10" w:firstLineChars="100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C．核能是清洁能源，没有污染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D．经济发达，能源消耗量大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5．导致福岛核电站核泄漏辐射范围向东扩展的主要因素是(　　)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10" w:firstLineChars="100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A．地形、风向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B．洋流、海陆分布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C．地形、海陆分布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D．风向、洋流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6．随着核辐射物质的扩散，下列海域最可能发现畸形鱼的是(　　)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10" w:firstLineChars="100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A．马来西亚西部海域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B．加拿大西部海域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10" w:firstLineChars="100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C．美国东部海域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D．智利西部海域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答案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　4.A　5.D　6.B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．酸雨是一种跨越国境的污染物，它可以随同大气转移到1 000 km以外甚至更远的地区。挪威矿物能源使用量不大，但其南部却是欧洲酸雨最严重的地区之一。读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欧洲造成酸雨的主要工业废气排放扩散图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，回答下列问题。(8分)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INCLUDEPICTURE "D:\\源文件\\2021\\同步\\地理\\地理  人教选择性必修3\\T145.TIF" \* MERGEFORMAT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"D:\\苏德亭2021\\同步\\地理\\地理 人教 选择性必修3(新)\\样\\T145.TIF" \* MERGEFORMATINET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"D:\\苏德亭2021\\同步\\地理\\地理 人教 选择性必修3(新)\\全书完整的Word版文档\\样\\T145.TIF" \* MERGEFORMATINET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"D:\\2021唐兰\\同步\\看PPT\\地理 人教 选择性必修3(新)\\全书完整的Word版文档\\样\\T145.TIF" \* MERGEFORMATINET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"D:\\2021唐兰\\同步\\看PPT\\地理 人教 选择性必修3(新)\\全书完整的Word版文档\\样\\T145.TIF" \* MERGEFORMATINET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pict>
          <v:shape id="_x0000_i1028" o:spt="75" type="#_x0000_t75" style="height:96.75pt;width:173.25pt;" filled="f" o:preferrelative="t" stroked="f" coordsize="21600,21600">
            <v:path/>
            <v:fill on="f" focussize="0,0"/>
            <v:stroke on="f" joinstyle="miter"/>
            <v:imagedata r:id="rId13" r:href="rId1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(1)分析挪威南部成为欧洲酸雨最严重地区之一的主要原因。(4分)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(2)列举在欧洲有效控制酸雨的措施。(4分)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答案　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(1)该地区为温带海洋性气候，全年降水较多；受盛行西风的影响，工业废气由排放源地向东北扩散，挪威南部成为酸雨的扩散区。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(2)使用清洁能源，使用废气净化设备，减少酸性物质向大气中的排放；加强国际合作，共同防治。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Y5ZjU3MWE2N2IyZDg2MDkwZDg4NjhlOGNjNjRmMmQifQ=="/>
  </w:docVars>
  <w:rsids>
    <w:rsidRoot w:val="00152501"/>
    <w:rsid w:val="00152501"/>
    <w:rsid w:val="00185320"/>
    <w:rsid w:val="001A7DDD"/>
    <w:rsid w:val="00211DF5"/>
    <w:rsid w:val="002174F4"/>
    <w:rsid w:val="002F3B54"/>
    <w:rsid w:val="00331641"/>
    <w:rsid w:val="00530D53"/>
    <w:rsid w:val="00533CBA"/>
    <w:rsid w:val="005F4A3C"/>
    <w:rsid w:val="00604DC8"/>
    <w:rsid w:val="00651367"/>
    <w:rsid w:val="007119B6"/>
    <w:rsid w:val="007E0DBF"/>
    <w:rsid w:val="00922029"/>
    <w:rsid w:val="00A7073D"/>
    <w:rsid w:val="00DC0DB1"/>
    <w:rsid w:val="00E65747"/>
    <w:rsid w:val="00EA18EF"/>
    <w:rsid w:val="00F12955"/>
    <w:rsid w:val="31D806FF"/>
    <w:rsid w:val="4FD11C49"/>
    <w:rsid w:val="52E7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../&#26679;/&#26680;&#24515;&#24402;&#32435;.TIF" TargetMode="External"/><Relationship Id="rId7" Type="http://schemas.openxmlformats.org/officeDocument/2006/relationships/image" Target="media/image2.png"/><Relationship Id="rId6" Type="http://schemas.openxmlformats.org/officeDocument/2006/relationships/image" Target="../&#26679;/T139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../&#26679;/T145.TIF" TargetMode="External"/><Relationship Id="rId13" Type="http://schemas.openxmlformats.org/officeDocument/2006/relationships/image" Target="media/image5.png"/><Relationship Id="rId12" Type="http://schemas.openxmlformats.org/officeDocument/2006/relationships/image" Target="../&#26679;/T141.TIF" TargetMode="External"/><Relationship Id="rId11" Type="http://schemas.openxmlformats.org/officeDocument/2006/relationships/image" Target="media/image4.png"/><Relationship Id="rId10" Type="http://schemas.openxmlformats.org/officeDocument/2006/relationships/image" Target="../&#26679;/&#36319;&#36394;&#35757;&#32451;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618513-D377-49F0-9C53-D9C21E0C60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4</Pages>
  <Words>2954</Words>
  <Characters>3053</Characters>
  <Lines>131</Lines>
  <Paragraphs>36</Paragraphs>
  <TotalTime>34</TotalTime>
  <ScaleCrop>false</ScaleCrop>
  <LinksUpToDate>false</LinksUpToDate>
  <CharactersWithSpaces>3118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2021-06-25T08:27:00Z</dcterms:created>
  <dc:creator>User</dc:creator>
  <cp:lastModifiedBy>冬雪之缘</cp:lastModifiedBy>
  <dcterms:modified xsi:type="dcterms:W3CDTF">2022-05-12T07:32:06Z</dcterms:modified>
  <dc:title>〖DM(〗〖HT9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E7D03F366425453BAE2674F56881685F</vt:lpwstr>
  </property>
</Properties>
</file>