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黑体"/>
          <w:sz w:val="30"/>
          <w:lang w:eastAsia="zh-CN"/>
        </w:rPr>
      </w:pPr>
      <w:r>
        <w:rPr>
          <w:rFonts w:hint="eastAsia" w:eastAsia="黑体"/>
          <w:sz w:val="30"/>
        </w:rPr>
        <w:t>《伴性遗传》的</w:t>
      </w:r>
      <w:r>
        <w:rPr>
          <w:rFonts w:hint="eastAsia" w:eastAsia="黑体"/>
          <w:sz w:val="30"/>
          <w:lang w:val="en-US" w:eastAsia="zh-CN"/>
        </w:rPr>
        <w:t>课后反思</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《伴性遗传》这节课是课标教材必修II第二章第三节内容。它是以色盲为例讲述伴性遗传现象和规律，</w:t>
      </w:r>
      <w:r>
        <w:rPr>
          <w:szCs w:val="21"/>
        </w:rPr>
        <w:t>是</w:t>
      </w:r>
      <w:r>
        <w:rPr>
          <w:rFonts w:hint="eastAsia" w:ascii="宋体" w:hAnsi="宋体" w:cs="宋体"/>
          <w:color w:val="000000"/>
          <w:kern w:val="0"/>
          <w:szCs w:val="21"/>
        </w:rPr>
        <w:t>基因分离定律在性染色体遗传上的作用，</w:t>
      </w:r>
      <w:r>
        <w:rPr>
          <w:rFonts w:hint="eastAsia"/>
          <w:szCs w:val="21"/>
        </w:rPr>
        <w:t>是对</w:t>
      </w:r>
      <w:r>
        <w:rPr>
          <w:szCs w:val="21"/>
        </w:rPr>
        <w:t>基因在染色体上</w:t>
      </w:r>
      <w:r>
        <w:rPr>
          <w:rFonts w:hint="eastAsia"/>
          <w:szCs w:val="21"/>
        </w:rPr>
        <w:t>这一知识</w:t>
      </w:r>
      <w:r>
        <w:rPr>
          <w:szCs w:val="21"/>
        </w:rPr>
        <w:t>的扩展和深化。</w:t>
      </w:r>
      <w:r>
        <w:rPr>
          <w:rFonts w:hint="eastAsia"/>
          <w:szCs w:val="21"/>
        </w:rPr>
        <w:t>通过</w:t>
      </w:r>
      <w:r>
        <w:rPr>
          <w:szCs w:val="21"/>
        </w:rPr>
        <w:t>不同</w:t>
      </w:r>
      <w:r>
        <w:rPr>
          <w:rFonts w:hint="eastAsia"/>
          <w:szCs w:val="21"/>
        </w:rPr>
        <w:t>遗传</w:t>
      </w:r>
      <w:r>
        <w:rPr>
          <w:szCs w:val="21"/>
        </w:rPr>
        <w:t>形式</w:t>
      </w:r>
      <w:r>
        <w:rPr>
          <w:rFonts w:hint="eastAsia"/>
          <w:szCs w:val="21"/>
        </w:rPr>
        <w:t>的</w:t>
      </w:r>
      <w:r>
        <w:rPr>
          <w:szCs w:val="21"/>
        </w:rPr>
        <w:t>传递特点</w:t>
      </w:r>
      <w:r>
        <w:rPr>
          <w:rFonts w:hint="eastAsia"/>
          <w:szCs w:val="21"/>
        </w:rPr>
        <w:t>的</w:t>
      </w:r>
      <w:r>
        <w:rPr>
          <w:szCs w:val="21"/>
        </w:rPr>
        <w:t>对比、分析</w:t>
      </w:r>
      <w:r>
        <w:rPr>
          <w:rFonts w:hint="eastAsia"/>
          <w:szCs w:val="21"/>
        </w:rPr>
        <w:t>，使基因的两大定律在</w:t>
      </w:r>
      <w:r>
        <w:rPr>
          <w:szCs w:val="21"/>
        </w:rPr>
        <w:t>遗传系谱中</w:t>
      </w:r>
      <w:r>
        <w:rPr>
          <w:rFonts w:hint="eastAsia"/>
          <w:szCs w:val="21"/>
        </w:rPr>
        <w:t>得以深化和</w:t>
      </w:r>
      <w:r>
        <w:rPr>
          <w:szCs w:val="21"/>
        </w:rPr>
        <w:t>综合运用</w:t>
      </w:r>
      <w:r>
        <w:rPr>
          <w:rFonts w:hint="eastAsia"/>
          <w:szCs w:val="21"/>
        </w:rPr>
        <w:t>。所以，本节课的</w:t>
      </w:r>
      <w:r>
        <w:rPr>
          <w:szCs w:val="21"/>
        </w:rPr>
        <w:t>教学，是培养学生</w:t>
      </w:r>
      <w:r>
        <w:rPr>
          <w:rFonts w:hint="eastAsia"/>
          <w:szCs w:val="21"/>
        </w:rPr>
        <w:t>交流能力、</w:t>
      </w:r>
      <w:r>
        <w:rPr>
          <w:szCs w:val="21"/>
        </w:rPr>
        <w:t>综合分析思维</w:t>
      </w:r>
      <w:r>
        <w:rPr>
          <w:rFonts w:hint="eastAsia"/>
          <w:szCs w:val="21"/>
        </w:rPr>
        <w:t>能力</w:t>
      </w:r>
      <w:r>
        <w:rPr>
          <w:rFonts w:hint="eastAsia" w:ascii="宋体" w:hAnsi="宋体" w:cs="宋体"/>
          <w:color w:val="000000"/>
          <w:kern w:val="0"/>
          <w:szCs w:val="21"/>
        </w:rPr>
        <w:t>及获得研究生物学问题的方法</w:t>
      </w:r>
      <w:r>
        <w:rPr>
          <w:szCs w:val="21"/>
        </w:rPr>
        <w:t>等能力的良机</w:t>
      </w:r>
      <w:r>
        <w:rPr>
          <w:rFonts w:hint="eastAsia"/>
          <w:szCs w:val="21"/>
        </w:rPr>
        <w:t>，</w:t>
      </w:r>
      <w:r>
        <w:rPr>
          <w:rFonts w:hint="eastAsia" w:ascii="宋体" w:hAnsi="宋体" w:cs="宋体"/>
          <w:color w:val="000000"/>
          <w:kern w:val="0"/>
          <w:szCs w:val="21"/>
        </w:rPr>
        <w:t>同时也为后续第五章第三节《人类遗传病》的学习奠定了基础。</w:t>
      </w:r>
    </w:p>
    <w:p>
      <w:pPr>
        <w:spacing w:line="360" w:lineRule="auto"/>
        <w:ind w:firstLine="525" w:firstLineChars="250"/>
        <w:rPr>
          <w:rFonts w:ascii="黑体" w:hAnsi="黑体" w:eastAsia="黑体"/>
          <w:sz w:val="24"/>
        </w:rPr>
      </w:pPr>
      <w:r>
        <w:rPr>
          <w:rFonts w:ascii="宋体" w:hAnsi="宋体" w:cs="宋体"/>
          <w:kern w:val="0"/>
          <w:szCs w:val="21"/>
        </w:rPr>
        <w:t>伴性遗传的知识与学生的生活比较贴近，又能够解释一些常见的遗传病例，是学生十分感兴趣的内容，在教学中极易激发学生的学习兴趣，因此，</w:t>
      </w:r>
      <w:r>
        <w:rPr>
          <w:rFonts w:hint="eastAsia" w:ascii="宋体" w:hAnsi="宋体" w:cs="宋体"/>
          <w:color w:val="000000"/>
          <w:kern w:val="0"/>
          <w:szCs w:val="21"/>
        </w:rPr>
        <w:t>本节课采用</w:t>
      </w:r>
      <w:r>
        <w:rPr>
          <w:rFonts w:hint="eastAsia" w:ascii="宋体" w:hAnsi="宋体" w:cs="宋体"/>
          <w:b/>
          <w:color w:val="000000"/>
          <w:kern w:val="0"/>
          <w:szCs w:val="21"/>
        </w:rPr>
        <w:t>“</w:t>
      </w:r>
      <w:r>
        <w:rPr>
          <w:rFonts w:ascii="宋体" w:hAnsi="宋体" w:cs="宋体"/>
          <w:color w:val="000000"/>
          <w:kern w:val="0"/>
          <w:szCs w:val="21"/>
        </w:rPr>
        <w:t>以</w:t>
      </w:r>
      <w:r>
        <w:rPr>
          <w:rFonts w:hint="eastAsia" w:ascii="宋体" w:hAnsi="宋体" w:cs="宋体"/>
          <w:color w:val="000000"/>
          <w:kern w:val="0"/>
          <w:szCs w:val="21"/>
        </w:rPr>
        <w:t>情境</w:t>
      </w:r>
      <w:r>
        <w:rPr>
          <w:rFonts w:ascii="宋体" w:hAnsi="宋体" w:cs="宋体"/>
          <w:color w:val="000000"/>
          <w:kern w:val="0"/>
          <w:szCs w:val="21"/>
        </w:rPr>
        <w:t>（任务）驱动学习</w:t>
      </w:r>
      <w:r>
        <w:rPr>
          <w:rFonts w:hint="eastAsia" w:ascii="宋体" w:hAnsi="宋体" w:cs="宋体"/>
          <w:color w:val="000000"/>
          <w:kern w:val="0"/>
          <w:szCs w:val="21"/>
        </w:rPr>
        <w:t>”的教学模式</w:t>
      </w:r>
      <w:r>
        <w:rPr>
          <w:rFonts w:ascii="宋体" w:hAnsi="宋体" w:cs="宋体"/>
          <w:color w:val="000000"/>
          <w:kern w:val="0"/>
          <w:szCs w:val="21"/>
        </w:rPr>
        <w:t>引导学生自主探究和合</w:t>
      </w:r>
      <w:r>
        <w:rPr>
          <w:rFonts w:hint="eastAsia" w:ascii="宋体" w:hAnsi="宋体" w:cs="宋体"/>
          <w:color w:val="000000"/>
          <w:kern w:val="0"/>
          <w:szCs w:val="21"/>
        </w:rPr>
        <w:t>作学习。</w:t>
      </w:r>
      <w:r>
        <w:rPr>
          <w:rFonts w:ascii="宋体" w:hAnsi="宋体" w:cs="宋体"/>
          <w:kern w:val="0"/>
          <w:szCs w:val="21"/>
        </w:rPr>
        <w:t>教师</w:t>
      </w:r>
      <w:r>
        <w:rPr>
          <w:rFonts w:hint="eastAsia" w:ascii="宋体" w:hAnsi="宋体" w:cs="宋体"/>
          <w:kern w:val="0"/>
          <w:szCs w:val="21"/>
        </w:rPr>
        <w:t>通过色盲图的分辨，色盲发现的小故事来创设情境，设置问题，</w:t>
      </w:r>
      <w:r>
        <w:t>引导学生积极主动地参与、</w:t>
      </w:r>
      <w:r>
        <w:rPr>
          <w:rFonts w:ascii="宋体" w:hAnsi="宋体" w:cs="宋体"/>
          <w:kern w:val="0"/>
          <w:szCs w:val="21"/>
        </w:rPr>
        <w:t>展开讨论</w:t>
      </w:r>
      <w:r>
        <w:rPr>
          <w:rFonts w:hint="eastAsia" w:ascii="宋体" w:hAnsi="宋体" w:cs="宋体"/>
          <w:kern w:val="0"/>
          <w:szCs w:val="21"/>
        </w:rPr>
        <w:t>、</w:t>
      </w:r>
      <w:r>
        <w:rPr>
          <w:rFonts w:ascii="宋体" w:hAnsi="宋体" w:cs="宋体"/>
          <w:kern w:val="0"/>
          <w:szCs w:val="21"/>
        </w:rPr>
        <w:t>分析</w:t>
      </w:r>
      <w:r>
        <w:rPr>
          <w:rFonts w:hint="eastAsia" w:ascii="宋体" w:hAnsi="宋体" w:cs="宋体"/>
          <w:kern w:val="0"/>
          <w:szCs w:val="21"/>
        </w:rPr>
        <w:t>、</w:t>
      </w:r>
      <w:r>
        <w:t>推理、形成正确的判断</w:t>
      </w:r>
      <w:r>
        <w:rPr>
          <w:rFonts w:hint="eastAsia" w:ascii="宋体" w:hAnsi="宋体" w:cs="宋体"/>
          <w:kern w:val="0"/>
          <w:szCs w:val="21"/>
        </w:rPr>
        <w:t>；通过对四组婚配方式的</w:t>
      </w:r>
      <w:r>
        <w:rPr>
          <w:rFonts w:ascii="宋体" w:hAnsi="宋体" w:cs="宋体"/>
          <w:kern w:val="0"/>
          <w:szCs w:val="21"/>
        </w:rPr>
        <w:t>遗传图解</w:t>
      </w:r>
      <w:r>
        <w:rPr>
          <w:rFonts w:hint="eastAsia" w:ascii="宋体" w:hAnsi="宋体" w:cs="宋体"/>
          <w:kern w:val="0"/>
          <w:szCs w:val="21"/>
        </w:rPr>
        <w:t>的</w:t>
      </w:r>
      <w:r>
        <w:rPr>
          <w:rFonts w:ascii="宋体" w:hAnsi="宋体" w:cs="宋体"/>
          <w:kern w:val="0"/>
          <w:szCs w:val="21"/>
        </w:rPr>
        <w:t>绘制</w:t>
      </w:r>
      <w:r>
        <w:rPr>
          <w:rFonts w:hint="eastAsia" w:ascii="宋体" w:hAnsi="宋体" w:cs="宋体"/>
          <w:kern w:val="0"/>
          <w:szCs w:val="21"/>
        </w:rPr>
        <w:t>、分析、综合应用于遗传系谱中，得出并</w:t>
      </w:r>
      <w:r>
        <w:rPr>
          <w:rFonts w:ascii="宋体" w:hAnsi="宋体" w:cs="宋体"/>
          <w:kern w:val="0"/>
          <w:szCs w:val="21"/>
        </w:rPr>
        <w:t>理解伴性遗传的特点，</w:t>
      </w:r>
      <w:r>
        <w:rPr>
          <w:rFonts w:hint="eastAsia" w:ascii="宋体" w:hAnsi="宋体" w:cs="宋体"/>
          <w:kern w:val="0"/>
          <w:szCs w:val="21"/>
        </w:rPr>
        <w:t>使学生感受到自主探究与合作学习的成功喜悦；</w:t>
      </w:r>
      <w:r>
        <w:rPr>
          <w:rFonts w:ascii="宋体" w:hAnsi="宋体" w:cs="宋体"/>
          <w:kern w:val="0"/>
          <w:szCs w:val="21"/>
        </w:rPr>
        <w:t>在此基础之上，教师再及时引导学生学习伴性遗传的意义和应用。</w:t>
      </w:r>
    </w:p>
    <w:p>
      <w:pPr>
        <w:widowControl/>
        <w:spacing w:line="360" w:lineRule="auto"/>
        <w:ind w:firstLine="525" w:firstLineChars="250"/>
        <w:rPr>
          <w:rFonts w:hint="eastAsia" w:ascii="宋体" w:hAnsi="宋体" w:cs="宋体"/>
          <w:color w:val="000000"/>
          <w:kern w:val="0"/>
          <w:szCs w:val="21"/>
        </w:rPr>
      </w:pPr>
      <w:r>
        <w:rPr>
          <w:rFonts w:hint="eastAsia" w:ascii="宋体" w:hAnsi="宋体" w:cs="宋体"/>
          <w:color w:val="000000"/>
          <w:kern w:val="0"/>
          <w:szCs w:val="21"/>
        </w:rPr>
        <w:t>本节课教学运用多媒体</w:t>
      </w:r>
      <w:r>
        <w:rPr>
          <w:szCs w:val="21"/>
        </w:rPr>
        <w:t>课件</w:t>
      </w:r>
      <w:r>
        <w:rPr>
          <w:rFonts w:hint="eastAsia"/>
          <w:szCs w:val="21"/>
        </w:rPr>
        <w:t>等教学手段</w:t>
      </w:r>
      <w:r>
        <w:rPr>
          <w:rFonts w:hint="eastAsia" w:ascii="宋体" w:hAnsi="宋体" w:cs="宋体"/>
          <w:color w:val="000000"/>
          <w:kern w:val="0"/>
          <w:szCs w:val="21"/>
        </w:rPr>
        <w:t>，通过小故事、图片资料、系谱资料及问题情境等激发学生主动探索的欲望，从而</w:t>
      </w:r>
      <w:r>
        <w:rPr>
          <w:szCs w:val="21"/>
        </w:rPr>
        <w:t>达到培养学生的</w:t>
      </w:r>
      <w:r>
        <w:rPr>
          <w:rFonts w:hint="eastAsia"/>
          <w:szCs w:val="21"/>
        </w:rPr>
        <w:t>各方面</w:t>
      </w:r>
      <w:r>
        <w:rPr>
          <w:szCs w:val="21"/>
        </w:rPr>
        <w:t>能力，</w:t>
      </w:r>
      <w:r>
        <w:rPr>
          <w:rFonts w:hint="eastAsia"/>
          <w:szCs w:val="21"/>
        </w:rPr>
        <w:t>并</w:t>
      </w:r>
      <w:r>
        <w:rPr>
          <w:szCs w:val="21"/>
        </w:rPr>
        <w:t>能应用理论知识分析家族中遗传病出现的原因</w:t>
      </w:r>
      <w:r>
        <w:rPr>
          <w:rFonts w:hint="eastAsia"/>
          <w:szCs w:val="21"/>
        </w:rPr>
        <w:t>，</w:t>
      </w:r>
      <w:r>
        <w:rPr>
          <w:szCs w:val="21"/>
        </w:rPr>
        <w:t>指导优生优育</w:t>
      </w:r>
      <w:r>
        <w:rPr>
          <w:rFonts w:hint="eastAsia"/>
          <w:szCs w:val="21"/>
        </w:rPr>
        <w:t>。本节课采用直观教学、</w:t>
      </w:r>
      <w:r>
        <w:rPr>
          <w:szCs w:val="21"/>
        </w:rPr>
        <w:t>问题导学</w:t>
      </w:r>
      <w:r>
        <w:rPr>
          <w:rFonts w:hint="eastAsia"/>
          <w:szCs w:val="21"/>
        </w:rPr>
        <w:t>、</w:t>
      </w:r>
      <w:r>
        <w:rPr>
          <w:szCs w:val="21"/>
        </w:rPr>
        <w:t>观察比较分析</w:t>
      </w:r>
      <w:r>
        <w:rPr>
          <w:rFonts w:hint="eastAsia"/>
          <w:szCs w:val="21"/>
        </w:rPr>
        <w:t>、</w:t>
      </w:r>
      <w:r>
        <w:rPr>
          <w:rFonts w:hint="eastAsia" w:ascii="宋体" w:hAnsi="宋体"/>
          <w:szCs w:val="21"/>
        </w:rPr>
        <w:t>探究与讨论模式结合等的教学方法，启发诱导学生积极思考，完成教学目标。</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学生在学习伴性遗传之前，已经掌握基因分离规律和自由组合规律并学习了减数分裂和性别决定及基因在染色体上的有关知识。</w:t>
      </w:r>
      <w:r>
        <w:rPr>
          <w:rFonts w:hint="eastAsia" w:ascii="宋体" w:hAnsi="宋体"/>
          <w:szCs w:val="21"/>
        </w:rPr>
        <w:t>对于学生来说，</w:t>
      </w:r>
      <w:r>
        <w:rPr>
          <w:rFonts w:hint="eastAsia" w:ascii="宋体" w:hAnsi="宋体" w:cs="宋体"/>
          <w:color w:val="000000"/>
          <w:kern w:val="0"/>
          <w:szCs w:val="21"/>
        </w:rPr>
        <w:t>在已有知识基础上，通过红绿色盲的资料分析、结合课堂的讨论、探究，学生能自主</w:t>
      </w:r>
      <w:r>
        <w:rPr>
          <w:rFonts w:hint="eastAsia" w:ascii="宋体" w:hAnsi="宋体"/>
          <w:szCs w:val="21"/>
        </w:rPr>
        <w:t>分析出人类红绿色盲的遗传方式，并把所学的知识应用于生产实践中。</w:t>
      </w:r>
      <w:r>
        <w:rPr>
          <w:rFonts w:hint="eastAsia" w:ascii="宋体" w:hAnsi="宋体" w:cs="宋体"/>
          <w:color w:val="000000"/>
          <w:kern w:val="0"/>
          <w:szCs w:val="21"/>
        </w:rPr>
        <w:t xml:space="preserve">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本节课利用“</w:t>
      </w:r>
      <w:r>
        <w:rPr>
          <w:rFonts w:hint="eastAsia" w:ascii="宋体" w:hAnsi="宋体" w:cs="宋体"/>
          <w:color w:val="000000"/>
          <w:kern w:val="0"/>
          <w:szCs w:val="21"/>
          <w:lang w:val="en-US" w:eastAsia="zh-CN"/>
        </w:rPr>
        <w:t>任务驱动、</w:t>
      </w:r>
      <w:bookmarkStart w:id="0" w:name="_GoBack"/>
      <w:bookmarkEnd w:id="0"/>
      <w:r>
        <w:rPr>
          <w:rFonts w:hint="eastAsia" w:ascii="宋体" w:hAnsi="宋体" w:cs="宋体"/>
          <w:color w:val="000000"/>
          <w:kern w:val="0"/>
          <w:szCs w:val="21"/>
          <w:lang w:val="en-US" w:eastAsia="zh-CN"/>
        </w:rPr>
        <w:t>问题导学</w:t>
      </w:r>
      <w:r>
        <w:rPr>
          <w:rFonts w:hint="eastAsia" w:ascii="宋体" w:hAnsi="宋体" w:cs="宋体"/>
          <w:color w:val="000000"/>
          <w:kern w:val="0"/>
          <w:szCs w:val="21"/>
        </w:rPr>
        <w:t>”的教学方法，充分调动了学生的学习热情，学生自主探究的氛围较浓，设计的问题能启发学生深入思考，并充分利用已有的知识推出新的知识。给学生一些伴性隐性遗传的素材，让学生分析思考，推导出伴性隐性遗传的规律，教师只做引导者和评价者，体现学生学习的主体性。</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节课堂教学中，多数学生的思维十分活跃，但有一部分学生思维能力较差，对知识的理解运用能力不强，因此自主探究式教学，容易使不同层次学生之间的差异增大。如何让不同层次的学生都有较大的收获，在课堂上真正实现兵教兵，这是今后教学上值得探讨的问题，我设想，对于易于推导的问题，要多给思维能力较差的学生回答，对于难度较大的问题，要应充分发挥学生的潜力，让部分学生起到引领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02642"/>
    <w:rsid w:val="5A902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2022-03-09T07:41:00Z</dcterms:created>
  <dc:creator>萍</dc:creator>
  <cp:lastModifiedBy>萍</cp:lastModifiedBy>
  <dcterms:modified xsi:type="dcterms:W3CDTF">2022-03-09T07:45:34Z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316491D1CB0644B98F2A79E9D0C2B286</vt:lpwstr>
  </property>
</Properties>
</file>