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地质灾害评课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我组</w:t>
      </w:r>
      <w:r>
        <w:rPr>
          <w:rFonts w:hint="eastAsia"/>
          <w:lang w:val="en-US" w:eastAsia="zh-CN"/>
        </w:rPr>
        <w:t>董阳</w:t>
      </w:r>
      <w:r>
        <w:rPr>
          <w:rFonts w:hint="eastAsia"/>
        </w:rPr>
        <w:t>老师，</w:t>
      </w:r>
      <w:r>
        <w:rPr>
          <w:rFonts w:hint="eastAsia"/>
          <w:lang w:val="en-US" w:eastAsia="zh-CN"/>
        </w:rPr>
        <w:t>于2021年12月24日</w:t>
      </w:r>
      <w:r>
        <w:rPr>
          <w:rFonts w:hint="eastAsia"/>
        </w:rPr>
        <w:t>上午在高一（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）班开设了《</w:t>
      </w:r>
      <w:r>
        <w:rPr>
          <w:rFonts w:hint="eastAsia"/>
          <w:lang w:val="en-US" w:eastAsia="zh-CN"/>
        </w:rPr>
        <w:t>地质</w:t>
      </w:r>
      <w:r>
        <w:rPr>
          <w:rFonts w:hint="eastAsia"/>
        </w:rPr>
        <w:t>灾害》公开课，</w:t>
      </w:r>
      <w:r>
        <w:rPr>
          <w:rFonts w:hint="eastAsia"/>
          <w:lang w:val="en-US" w:eastAsia="zh-CN"/>
        </w:rPr>
        <w:t>董</w:t>
      </w:r>
      <w:r>
        <w:rPr>
          <w:rFonts w:hint="eastAsia"/>
        </w:rPr>
        <w:t>老师的课选取了贴近生活的材料，设置的情景教学效果好</w:t>
      </w:r>
      <w:r>
        <w:rPr>
          <w:rFonts w:hint="eastAsia"/>
          <w:lang w:eastAsia="zh-CN"/>
        </w:rPr>
        <w:t>。</w:t>
      </w:r>
      <w:r>
        <w:t>过去的课堂教学主要是以灌输</w:t>
      </w:r>
      <w:r>
        <w:rPr>
          <w:rFonts w:hint="eastAsia"/>
          <w:lang w:eastAsia="zh-CN"/>
        </w:rPr>
        <w:t>——</w:t>
      </w:r>
      <w:r>
        <w:t>接受为主</w:t>
      </w:r>
      <w:r>
        <w:rPr>
          <w:rFonts w:hint="eastAsia"/>
          <w:lang w:eastAsia="zh-CN"/>
        </w:rPr>
        <w:t>，</w:t>
      </w:r>
      <w:r>
        <w:t>学生的学习方式也主要是以听讲</w:t>
      </w:r>
      <w:r>
        <w:rPr>
          <w:rFonts w:hint="eastAsia"/>
          <w:lang w:eastAsia="zh-CN"/>
        </w:rPr>
        <w:t>——</w:t>
      </w:r>
      <w:r>
        <w:t>背诵</w:t>
      </w:r>
      <w:r>
        <w:rPr>
          <w:rFonts w:hint="eastAsia"/>
          <w:lang w:eastAsia="zh-CN"/>
        </w:rPr>
        <w:t>——</w:t>
      </w:r>
      <w:r>
        <w:t>练习</w:t>
      </w:r>
      <w:r>
        <w:rPr>
          <w:rFonts w:hint="eastAsia"/>
          <w:lang w:eastAsia="zh-CN"/>
        </w:rPr>
        <w:t>——</w:t>
      </w:r>
      <w:r>
        <w:t>再现教师传授的知识为主，学生完全处于一种被动接受的状态。为了体现高中地理四大核心素养，</w:t>
      </w:r>
      <w:r>
        <w:rPr>
          <w:rFonts w:hint="eastAsia"/>
          <w:lang w:val="en-US" w:eastAsia="zh-CN"/>
        </w:rPr>
        <w:t>董老师</w:t>
      </w:r>
      <w:r>
        <w:t>本节课最大限度得发挥学生的主体性作用，使之全身心地投入到课程中，体验探究学习的乐趣。</w:t>
      </w:r>
      <w:r>
        <w:rPr>
          <w:rFonts w:hint="eastAsia"/>
          <w:lang w:val="en-US" w:eastAsia="zh-CN"/>
        </w:rPr>
        <w:t>主要有已下几个优点：</w:t>
      </w: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/>
          <w:lang w:val="en-US" w:eastAsia="zh-CN"/>
        </w:rPr>
        <w:t>课堂生动有趣，</w:t>
      </w:r>
      <w:r>
        <w:rPr>
          <w:rFonts w:hint="eastAsia"/>
        </w:rPr>
        <w:t>通过视频、图片带领学生进行学习，学生很</w:t>
      </w:r>
      <w:r>
        <w:rPr>
          <w:rFonts w:hint="eastAsia"/>
          <w:lang w:val="en-US" w:eastAsia="zh-CN"/>
        </w:rPr>
        <w:t>感</w:t>
      </w:r>
      <w:r>
        <w:rPr>
          <w:rFonts w:hint="eastAsia"/>
        </w:rPr>
        <w:t>兴趣</w:t>
      </w:r>
      <w:r>
        <w:rPr>
          <w:rFonts w:hint="eastAsia"/>
          <w:lang w:eastAsia="zh-CN"/>
        </w:rPr>
        <w:t>；</w:t>
      </w:r>
      <w:r>
        <w:rPr>
          <w:rFonts w:hint="eastAsia" w:ascii="宋体" w:hAnsi="宋体" w:eastAsia="宋体" w:cs="宋体"/>
          <w:lang w:eastAsia="zh-CN"/>
        </w:rPr>
        <w:t>②</w:t>
      </w:r>
      <w:r>
        <w:rPr>
          <w:rFonts w:hint="eastAsia"/>
        </w:rPr>
        <w:t>引导学生关注生活中的地理现象，注重培养公民的基本素养</w:t>
      </w:r>
      <w:r>
        <w:rPr>
          <w:rFonts w:hint="eastAsia"/>
          <w:lang w:eastAsia="zh-CN"/>
        </w:rPr>
        <w:t>；</w:t>
      </w:r>
      <w:r>
        <w:rPr>
          <w:rFonts w:hint="eastAsia" w:ascii="宋体" w:hAnsi="宋体" w:eastAsia="宋体" w:cs="宋体"/>
          <w:lang w:eastAsia="zh-CN"/>
        </w:rPr>
        <w:t>③</w:t>
      </w:r>
      <w:r>
        <w:rPr>
          <w:rFonts w:hint="eastAsia"/>
        </w:rPr>
        <w:t>结合新</w:t>
      </w:r>
      <w:r>
        <w:rPr>
          <w:rFonts w:hint="eastAsia"/>
          <w:lang w:val="en-US" w:eastAsia="zh-CN"/>
        </w:rPr>
        <w:t>课标，按照“概念—原理—案例”的思路帮助学生掌握灾害分析的一般思路，注重与以往填鸭式教学区分开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</w:rPr>
        <w:t>④</w:t>
      </w:r>
      <w:r>
        <w:rPr>
          <w:rFonts w:hint="eastAsia" w:ascii="宋体" w:hAnsi="宋体" w:eastAsia="宋体" w:cs="宋体"/>
          <w:lang w:val="en-US" w:eastAsia="zh-CN"/>
        </w:rPr>
        <w:t>从时事出发引出课题，结构清晰，积极引导学生思考并参与探究，内容丰富详实条理清晰。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t>高一学生，对于这个年龄段的他们思维非常地活跃，但是对理论性的知识学习兴趣不是非常的大，而且他们的学习习惯还没有完全形成，仍然需要老师的引导。由于历史和现实的原因</w:t>
      </w:r>
      <w:r>
        <w:rPr>
          <w:rFonts w:hint="eastAsia"/>
          <w:lang w:eastAsia="zh-CN"/>
        </w:rPr>
        <w:t>，</w:t>
      </w:r>
      <w:r>
        <w:t>中考不考地理科目</w:t>
      </w:r>
      <w:r>
        <w:rPr>
          <w:rFonts w:hint="eastAsia"/>
          <w:lang w:eastAsia="zh-CN"/>
        </w:rPr>
        <w:t>，</w:t>
      </w:r>
      <w:r>
        <w:t>学生的地理基础知识掌握不够</w:t>
      </w:r>
      <w:r>
        <w:rPr>
          <w:rFonts w:hint="eastAsia"/>
          <w:lang w:eastAsia="zh-CN"/>
        </w:rPr>
        <w:t>，</w:t>
      </w:r>
      <w:r>
        <w:t>理解能力和实践能力无从发挥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所以，地质灾害的发生过程及其成因是学生较难把握的内容，尤其是滑坡和泥石流的成因和特征对比，在教学中可以采用可视化的教学方式，通过图形或视频呈现灾害发生过程，以增强感性认识，并再次基础上引导学生进行理性分析。此外，本单元的相关内容联系紧密，因此可采用大单元教学法，融入防灾减灾内容和“3S”技术。</w:t>
      </w:r>
    </w:p>
    <w:p>
      <w:pPr>
        <w:ind w:firstLine="420" w:firstLineChars="200"/>
        <w:jc w:val="right"/>
      </w:pPr>
      <w:r>
        <w:rPr>
          <w:rFonts w:hint="eastAsia"/>
          <w:lang w:val="en-US" w:eastAsia="zh-CN"/>
        </w:rPr>
        <w:t>评课人：何婷</w:t>
      </w:r>
      <w:bookmarkStart w:id="0" w:name="_GoBack"/>
      <w:bookmarkEnd w:id="0"/>
      <w:r>
        <w:rPr/>
        <w:br w:type="textWrapping"/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E3623"/>
    <w:rsid w:val="3D4874AF"/>
    <w:rsid w:val="735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2022-01-13T23:39:00Z</dcterms:created>
  <dc:creator>QHHT</dc:creator>
  <cp:lastModifiedBy>QHHT</cp:lastModifiedBy>
  <dcterms:modified xsi:type="dcterms:W3CDTF">2022-01-14T00:13:39Z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7A41BF4A05A9410D828966464851E624</vt:lpwstr>
  </property>
</Properties>
</file>