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3E79B" w14:textId="2352FB8B" w:rsidR="009D0E09" w:rsidRPr="003D6EE2" w:rsidRDefault="00975DE9" w:rsidP="003D6EE2">
      <w:pPr>
        <w:jc w:val="center"/>
        <w:rPr>
          <w:b/>
          <w:bCs/>
          <w:sz w:val="24"/>
          <w:szCs w:val="28"/>
        </w:rPr>
      </w:pPr>
      <w:r w:rsidRPr="003D6EE2">
        <w:rPr>
          <w:rFonts w:hint="eastAsia"/>
          <w:b/>
          <w:bCs/>
          <w:sz w:val="24"/>
          <w:szCs w:val="28"/>
        </w:rPr>
        <w:t>《芣苡》《插秧歌》教学反思</w:t>
      </w:r>
    </w:p>
    <w:p w14:paraId="376C5065" w14:textId="77777777" w:rsidR="00FC64F8" w:rsidRDefault="00DE366A" w:rsidP="00FC64F8">
      <w:pPr>
        <w:ind w:firstLineChars="200" w:firstLine="420"/>
      </w:pPr>
      <w:r>
        <w:rPr>
          <w:rFonts w:hint="eastAsia"/>
        </w:rPr>
        <w:t>本节课的目标是通过有趣的活动激发学生的学习兴趣，使学生在学习活动中获得积极的情感体验。</w:t>
      </w:r>
      <w:r w:rsidR="00FC64F8">
        <w:rPr>
          <w:rFonts w:hint="eastAsia"/>
        </w:rPr>
        <w:t xml:space="preserve">　</w:t>
      </w:r>
    </w:p>
    <w:p w14:paraId="282DE1C1" w14:textId="4B5DDC69" w:rsidR="00FC64F8" w:rsidRDefault="00FC64F8" w:rsidP="00FC64F8">
      <w:pPr>
        <w:ind w:firstLineChars="200" w:firstLine="420"/>
      </w:pPr>
      <w:r>
        <w:rPr>
          <w:rFonts w:hint="eastAsia"/>
        </w:rPr>
        <w:t>教学目标为：</w:t>
      </w:r>
      <w:r>
        <w:t>1、学习《芣苢》《插秧歌》，感受我国劳动人民热爱劳动的优良传统</w:t>
      </w:r>
      <w:r>
        <w:rPr>
          <w:rFonts w:hint="eastAsia"/>
        </w:rPr>
        <w:t>。</w:t>
      </w:r>
      <w:r>
        <w:t>2、通过本单元的学习，积极评价劳动的价值和意义，形成正确的劳动观念。</w:t>
      </w:r>
    </w:p>
    <w:p w14:paraId="51B79784" w14:textId="00827778" w:rsidR="00DE366A" w:rsidRDefault="003D6EE2" w:rsidP="00FC64F8">
      <w:pPr>
        <w:ind w:firstLineChars="200" w:firstLine="420"/>
      </w:pPr>
      <w:r>
        <w:rPr>
          <w:rFonts w:hint="eastAsia"/>
        </w:rPr>
        <w:t>采用</w:t>
      </w:r>
      <w:r>
        <w:t>导读分析法。教师给出导读思路，引导学生对文本进行有效分析。读写互促法。以阅读任务带动写作热情，以写作任务促进阅读深入。</w:t>
      </w:r>
      <w:r w:rsidR="00DE366A">
        <w:t>回顾本次的教学活动，发现还有许多需要思考与推敲的地方，主要表现在以下几个方面:</w:t>
      </w:r>
    </w:p>
    <w:p w14:paraId="53C4D13D" w14:textId="0B3C83EA" w:rsidR="00DE366A" w:rsidRPr="00DE366A" w:rsidRDefault="00DE366A" w:rsidP="00DE366A">
      <w:pPr>
        <w:rPr>
          <w:rFonts w:hint="eastAsia"/>
          <w:b/>
          <w:bCs/>
        </w:rPr>
      </w:pPr>
      <w:r w:rsidRPr="00DE366A">
        <w:rPr>
          <w:b/>
          <w:bCs/>
        </w:rPr>
        <w:t>整合多种课程源帮助学生别左右</w:t>
      </w:r>
    </w:p>
    <w:p w14:paraId="3C814369" w14:textId="21A99D2C" w:rsidR="00DE366A" w:rsidRDefault="00DE366A" w:rsidP="003D6EE2">
      <w:pPr>
        <w:ind w:firstLineChars="200" w:firstLine="420"/>
        <w:rPr>
          <w:rFonts w:hint="eastAsia"/>
        </w:rPr>
      </w:pPr>
      <w:r>
        <w:rPr>
          <w:rFonts w:hint="eastAsia"/>
        </w:rPr>
        <w:t>整合课程实质上是一种采用各种有机整合的形式，使学校教学系統中分化了的各要素及其各成分之间形成有机联系的课程形态，它是一种新型的课程形态。本节课我整合了语文课等多种课程资源，帮助学生固对左右的认识。如</w:t>
      </w:r>
      <w:r>
        <w:t>:在导入中，让学生认识</w:t>
      </w:r>
      <w:r w:rsidR="003D6EE2">
        <w:rPr>
          <w:rFonts w:hint="eastAsia"/>
        </w:rPr>
        <w:t>古代劳动之忙碌与快乐。利用视频诵读，学生表演劳动动作，</w:t>
      </w:r>
      <w:r>
        <w:t>在这里就整合了语文的资源。并再进一步区分识记为以后解题读题做备。</w:t>
      </w:r>
    </w:p>
    <w:p w14:paraId="1C267992" w14:textId="4F0AB2DF" w:rsidR="00DE366A" w:rsidRPr="00DE366A" w:rsidRDefault="00DE366A" w:rsidP="00DE366A">
      <w:pPr>
        <w:rPr>
          <w:rFonts w:hint="eastAsia"/>
          <w:b/>
          <w:bCs/>
        </w:rPr>
      </w:pPr>
      <w:r w:rsidRPr="00DE366A">
        <w:rPr>
          <w:rFonts w:hint="eastAsia"/>
          <w:b/>
          <w:bCs/>
        </w:rPr>
        <w:t>利用生活经验辨别左石</w:t>
      </w:r>
    </w:p>
    <w:p w14:paraId="6417FD42" w14:textId="248DFD41" w:rsidR="00DE366A" w:rsidRDefault="00DE366A" w:rsidP="003D6EE2">
      <w:pPr>
        <w:ind w:firstLineChars="200" w:firstLine="420"/>
        <w:rPr>
          <w:rFonts w:hint="eastAsia"/>
        </w:rPr>
      </w:pPr>
      <w:r>
        <w:rPr>
          <w:rFonts w:hint="eastAsia"/>
        </w:rPr>
        <w:t>我引导学生联系自己的生活经验来主动学习，但没想到学生的生活经验是如此丰富，他们别左右的方法如此多样。由此可见，课堂教学要打破传统的＂老师讲，学生听的教学模式，以学生原有经验为基础，使学生的数学学习过程成为个以学生已有的知识和经验为基础的主动构建的过程。学生只有主动参与到活动中来，オ是有效的学习。</w:t>
      </w:r>
    </w:p>
    <w:p w14:paraId="4188C06A" w14:textId="461A4538" w:rsidR="00975DE9" w:rsidRDefault="00DE366A" w:rsidP="003D6EE2">
      <w:pPr>
        <w:ind w:firstLineChars="200" w:firstLine="420"/>
        <w:rPr>
          <w:rFonts w:hint="eastAsia"/>
        </w:rPr>
      </w:pPr>
      <w:r>
        <w:rPr>
          <w:rFonts w:hint="eastAsia"/>
        </w:rPr>
        <w:t>总之，对于本堂课的教学，通过多种教学手段，让学生去感悟知识，领悟方法。本节课以活动为载体，学生的学兴趣十分的浓厚，学习的热情高。</w:t>
      </w:r>
    </w:p>
    <w:sectPr w:rsidR="00975D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75DE9"/>
    <w:rsid w:val="003D6EE2"/>
    <w:rsid w:val="00975DE9"/>
    <w:rsid w:val="009D0E09"/>
    <w:rsid w:val="00DE366A"/>
    <w:rsid w:val="00F8056A"/>
    <w:rsid w:val="00FC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43C43"/>
  <w15:chartTrackingRefBased/>
  <w15:docId w15:val="{30F34EAA-5686-4FD5-A443-2D586C54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宋慧敏</dc:creator>
  <cp:keywords/>
  <dc:description/>
  <cp:lastModifiedBy>宋慧敏</cp:lastModifiedBy>
  <cp:revision>1</cp:revision>
  <dcterms:created xsi:type="dcterms:W3CDTF">2022-01-10T02:58:00Z</dcterms:created>
  <dcterms:modified xsi:type="dcterms:W3CDTF">2022-01-10T03:14:00Z</dcterms:modified>
</cp:coreProperties>
</file>