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中国民间美术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</w:p>
    <w:p>
      <w:pPr>
        <w:spacing w:after="240" w:afterAutospacing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南京市秦淮中学  朱永㛃</w:t>
      </w:r>
    </w:p>
    <w:p>
      <w:pPr>
        <w:spacing w:after="240" w:afterAutospacing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袁老师，这节中国民间美术鉴赏课，教学目标明确，导入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环节</w:t>
      </w:r>
      <w:r>
        <w:rPr>
          <w:rFonts w:ascii="宋体" w:hAnsi="宋体" w:eastAsia="宋体" w:cs="宋体"/>
          <w:sz w:val="24"/>
          <w:szCs w:val="24"/>
        </w:rPr>
        <w:t>切合学生年龄特征，他用动画片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sz w:val="24"/>
          <w:szCs w:val="24"/>
        </w:rPr>
        <w:t>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狮</w:t>
      </w:r>
      <w:r>
        <w:rPr>
          <w:rFonts w:ascii="宋体" w:hAnsi="宋体" w:eastAsia="宋体" w:cs="宋体"/>
          <w:sz w:val="24"/>
          <w:szCs w:val="24"/>
        </w:rPr>
        <w:t>少年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t>，讲的是国粹中的醒狮文化，少年追梦传统文化的独特魅力，引出了本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</w:t>
      </w:r>
      <w:r>
        <w:rPr>
          <w:rFonts w:ascii="宋体" w:hAnsi="宋体" w:eastAsia="宋体" w:cs="宋体"/>
          <w:sz w:val="24"/>
          <w:szCs w:val="24"/>
        </w:rPr>
        <w:t>的主题，中国民间美术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在讲解</w:t>
      </w:r>
      <w:r>
        <w:rPr>
          <w:rFonts w:ascii="宋体" w:hAnsi="宋体" w:eastAsia="宋体" w:cs="宋体"/>
          <w:sz w:val="24"/>
          <w:szCs w:val="24"/>
        </w:rPr>
        <w:t>中国民间美术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概念时</w:t>
      </w:r>
      <w:r>
        <w:rPr>
          <w:rFonts w:ascii="宋体" w:hAnsi="宋体" w:eastAsia="宋体" w:cs="宋体"/>
          <w:sz w:val="24"/>
          <w:szCs w:val="24"/>
        </w:rPr>
        <w:t>，他通过比较了三种不同的美术形式，民间美术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宫廷美术和文人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士</w:t>
      </w:r>
      <w:r>
        <w:rPr>
          <w:rFonts w:ascii="宋体" w:hAnsi="宋体" w:eastAsia="宋体" w:cs="宋体"/>
          <w:sz w:val="24"/>
          <w:szCs w:val="24"/>
        </w:rPr>
        <w:t>大夫美术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让学生更加理解民间美术的审美特征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240" w:afterAutospacing="0"/>
        <w:ind w:firstLine="480" w:firstLineChars="200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由于课堂时间有限，容量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不能够过大，</w:t>
      </w:r>
      <w:r>
        <w:rPr>
          <w:rFonts w:ascii="宋体" w:hAnsi="宋体" w:eastAsia="宋体" w:cs="宋体"/>
          <w:sz w:val="24"/>
          <w:szCs w:val="24"/>
        </w:rPr>
        <w:t>不能把民间美术的种类讲解齐全，所以本节课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</w:t>
      </w:r>
      <w:r>
        <w:rPr>
          <w:rFonts w:ascii="宋体" w:hAnsi="宋体" w:eastAsia="宋体" w:cs="宋体"/>
          <w:sz w:val="24"/>
          <w:szCs w:val="24"/>
        </w:rPr>
        <w:t>点欣赏了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民间美术中的</w:t>
      </w:r>
      <w:r>
        <w:rPr>
          <w:rFonts w:ascii="宋体" w:hAnsi="宋体" w:eastAsia="宋体" w:cs="宋体"/>
          <w:sz w:val="24"/>
          <w:szCs w:val="24"/>
        </w:rPr>
        <w:t>剪纸作品以及南北方剪纸的特点，通过形式鉴赏，比较鉴赏，社会学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</w:t>
      </w:r>
      <w:r>
        <w:rPr>
          <w:rFonts w:ascii="宋体" w:hAnsi="宋体" w:eastAsia="宋体" w:cs="宋体"/>
          <w:sz w:val="24"/>
          <w:szCs w:val="24"/>
        </w:rPr>
        <w:t>鉴赏的的方式，让学生体会到南北方剪纸的差异，共同点以及表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意性，</w:t>
      </w:r>
      <w:r>
        <w:rPr>
          <w:rFonts w:ascii="宋体" w:hAnsi="宋体" w:eastAsia="宋体" w:cs="宋体"/>
          <w:sz w:val="24"/>
          <w:szCs w:val="24"/>
        </w:rPr>
        <w:t>实用性和拓展性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本节课</w:t>
      </w:r>
      <w:r>
        <w:rPr>
          <w:rFonts w:ascii="宋体" w:hAnsi="宋体" w:eastAsia="宋体" w:cs="宋体"/>
          <w:sz w:val="24"/>
          <w:szCs w:val="24"/>
        </w:rPr>
        <w:t>教师的教态自如，教学设计有富有节奏感，主次分明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教学重难点突出，并得到了很好的解决，师生互动比较好，学生参与度很高，学生学习的热情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比较高。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在美术教学中，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袁</w:t>
      </w:r>
      <w:r>
        <w:rPr>
          <w:rFonts w:ascii="宋体" w:hAnsi="宋体" w:eastAsia="宋体" w:cs="宋体"/>
          <w:sz w:val="24"/>
          <w:szCs w:val="24"/>
        </w:rPr>
        <w:t>老师不仅注意培养学生的美术核心素养，也注意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思想教育融入美术课堂，强调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树立</w:t>
      </w:r>
      <w:r>
        <w:rPr>
          <w:rFonts w:ascii="宋体" w:hAnsi="宋体" w:eastAsia="宋体" w:cs="宋体"/>
          <w:sz w:val="24"/>
          <w:szCs w:val="24"/>
        </w:rPr>
        <w:t>爱国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主义思想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热爱优秀的传统民族文化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34845"/>
    <w:rsid w:val="22B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2021-12-29T23:47:56Z</dcterms:created>
  <dc:creator>zhyj</dc:creator>
  <cp:lastModifiedBy>zhyj</cp:lastModifiedBy>
  <dcterms:modified xsi:type="dcterms:W3CDTF">2021-12-30T00:20:32Z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9C16F836D6F140A599929050D227F481</vt:lpwstr>
  </property>
</Properties>
</file>