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b/>
          <w:bCs w:val="0"/>
          <w:lang w:val="en-US" w:eastAsia="zh-CN"/>
        </w:rPr>
      </w:pPr>
      <w:r>
        <w:rPr>
          <w:rFonts w:hint="eastAsia"/>
          <w:b/>
          <w:bCs w:val="0"/>
          <w:lang w:val="en-US" w:eastAsia="zh-CN"/>
        </w:rPr>
        <w:t>教学反思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  <w:rPr>
          <w:rStyle w:val="6"/>
          <w:rFonts w:hint="default"/>
          <w:b w:val="0"/>
          <w:bCs/>
          <w:lang w:val="en-US" w:eastAsia="zh-CN"/>
        </w:rPr>
      </w:pPr>
      <w:r>
        <w:rPr>
          <w:rStyle w:val="6"/>
          <w:rFonts w:hint="eastAsia"/>
          <w:b w:val="0"/>
          <w:bCs/>
          <w:lang w:val="en-US" w:eastAsia="zh-CN"/>
        </w:rPr>
        <w:t>这堂课经过3次磨课，以秦淮中学校园开放日公开课的形式进行了展现，非常感谢尹主任及整个教研组的各位老师的悉心指导。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  <w:rPr>
          <w:rStyle w:val="6"/>
          <w:rFonts w:hint="default"/>
          <w:b w:val="0"/>
          <w:bCs/>
          <w:lang w:val="en-US" w:eastAsia="zh-CN"/>
        </w:rPr>
      </w:pPr>
      <w:r>
        <w:rPr>
          <w:rStyle w:val="6"/>
          <w:rFonts w:hint="eastAsia"/>
          <w:b w:val="0"/>
          <w:bCs/>
          <w:lang w:val="en-US" w:eastAsia="zh-CN"/>
        </w:rPr>
        <w:t>这节课对知识点进行了重构，将市场调节的缺陷提前至市场体系之前，课程安排逻辑清晰。较前几次磨课相比，将每个活动更加细化和完善，同时放慢了教学节奏，对重难点放慢语速、突出强调，在时间把控上更加合理。但在视频准备上，未在课前提前做好预案，因为某些原因视频无法播放，导致后续教学时心态有所波动。应该提前将视频在U盘中备份，防患于未然，同时在今后教学中也要做好两手准备，特别要思考多媒体无法放映时该如何应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  <w:rPr>
          <w:rStyle w:val="6"/>
          <w:rFonts w:hint="default"/>
          <w:b w:val="0"/>
          <w:bCs/>
          <w:lang w:val="en-US" w:eastAsia="zh-CN"/>
        </w:rPr>
      </w:pPr>
      <w:r>
        <w:rPr>
          <w:rStyle w:val="6"/>
          <w:rFonts w:hint="eastAsia"/>
          <w:b w:val="0"/>
          <w:bCs/>
          <w:lang w:val="en-US" w:eastAsia="zh-CN"/>
        </w:rPr>
        <w:t>其次每堂课在备课时要思考课堂的价值引领性，包括在对市场缺陷进行分析后，要让学生仍然感受到我国</w:t>
      </w:r>
      <w:r>
        <w:rPr>
          <w:rFonts w:hint="eastAsia"/>
          <w:lang w:val="en-US" w:eastAsia="zh-CN"/>
        </w:rPr>
        <w:t>让市场在资源配置中起决定性作用的原因，</w:t>
      </w:r>
      <w:r>
        <w:rPr>
          <w:rStyle w:val="6"/>
          <w:rFonts w:hint="eastAsia"/>
          <w:b w:val="0"/>
          <w:bCs/>
          <w:lang w:val="en-US" w:eastAsia="zh-CN"/>
        </w:rPr>
        <w:t>体会</w:t>
      </w:r>
      <w:r>
        <w:rPr>
          <w:rFonts w:hint="eastAsia"/>
          <w:lang w:val="en-US" w:eastAsia="zh-CN"/>
        </w:rPr>
        <w:t>到社会主义市场经济体制的优越性；在对某些地区猪肉市场乱象进行分析后，要让学生树立规则、法律和诚信意识。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  <w:rPr>
          <w:rFonts w:hint="default" w:eastAsiaTheme="minorEastAsia"/>
          <w:b w:val="0"/>
          <w:bCs/>
          <w:lang w:val="en-US" w:eastAsia="zh-CN"/>
        </w:rPr>
      </w:pPr>
      <w:r>
        <w:rPr>
          <w:rStyle w:val="6"/>
          <w:rFonts w:hint="eastAsia"/>
          <w:b w:val="0"/>
          <w:bCs/>
          <w:lang w:val="en-US" w:eastAsia="zh-CN"/>
        </w:rPr>
        <w:t>此外</w:t>
      </w:r>
      <w:r>
        <w:rPr>
          <w:rFonts w:hint="eastAsia"/>
          <w:b w:val="0"/>
          <w:bCs/>
          <w:spacing w:val="0"/>
          <w:lang w:val="en-US" w:eastAsia="zh-CN"/>
        </w:rPr>
        <w:t>作为新教师，教学经验和教学机智还比较欠缺</w:t>
      </w:r>
      <w:r>
        <w:rPr>
          <w:b w:val="0"/>
          <w:bCs/>
          <w:spacing w:val="0"/>
        </w:rPr>
        <w:t>，</w:t>
      </w:r>
      <w:r>
        <w:rPr>
          <w:rFonts w:hint="eastAsia"/>
          <w:b w:val="0"/>
          <w:bCs/>
          <w:spacing w:val="0"/>
          <w:lang w:val="en-US" w:eastAsia="zh-CN"/>
        </w:rPr>
        <w:t>对于学生的回答不能做出很好的回应，同时由于课堂教学内容较多，</w:t>
      </w:r>
      <w:r>
        <w:rPr>
          <w:b w:val="0"/>
          <w:bCs/>
          <w:spacing w:val="0"/>
        </w:rPr>
        <w:t>总是把全部的精力用在授课</w:t>
      </w:r>
      <w:r>
        <w:rPr>
          <w:rFonts w:hint="eastAsia"/>
          <w:b w:val="0"/>
          <w:bCs/>
          <w:spacing w:val="0"/>
          <w:lang w:val="en-US" w:eastAsia="zh-CN"/>
        </w:rPr>
        <w:t>的进度</w:t>
      </w:r>
      <w:r>
        <w:rPr>
          <w:b w:val="0"/>
          <w:bCs/>
          <w:spacing w:val="0"/>
        </w:rPr>
        <w:t>上，无暇顾及营造良好课堂氛围，</w:t>
      </w:r>
      <w:r>
        <w:rPr>
          <w:rFonts w:hint="eastAsia"/>
          <w:b w:val="0"/>
          <w:bCs/>
          <w:spacing w:val="0"/>
          <w:lang w:val="en-US" w:eastAsia="zh-CN"/>
        </w:rPr>
        <w:t>因此</w:t>
      </w:r>
      <w:bookmarkStart w:id="0" w:name="_GoBack"/>
      <w:bookmarkEnd w:id="0"/>
      <w:r>
        <w:rPr>
          <w:b w:val="0"/>
          <w:bCs/>
          <w:spacing w:val="0"/>
        </w:rPr>
        <w:t>调动学生学习积极性和主动性的思路比较狭窄。</w:t>
      </w:r>
      <w:r>
        <w:rPr>
          <w:rFonts w:hint="eastAsia"/>
          <w:b w:val="0"/>
          <w:bCs/>
          <w:spacing w:val="0"/>
          <w:lang w:val="en-US" w:eastAsia="zh-CN"/>
        </w:rPr>
        <w:t>造成</w:t>
      </w:r>
      <w:r>
        <w:rPr>
          <w:rStyle w:val="6"/>
          <w:b w:val="0"/>
          <w:bCs/>
        </w:rPr>
        <w:t>重知识传授，忽视课堂情景的创设</w:t>
      </w:r>
      <w:r>
        <w:rPr>
          <w:rStyle w:val="6"/>
          <w:rFonts w:hint="eastAsia"/>
          <w:b w:val="0"/>
          <w:bCs/>
          <w:lang w:val="en-US" w:eastAsia="zh-CN"/>
        </w:rPr>
        <w:t>的困境。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1640F4"/>
    <w:rsid w:val="3B761155"/>
    <w:rsid w:val="3C7C0304"/>
    <w:rsid w:val="3D5F4809"/>
    <w:rsid w:val="4A952A05"/>
    <w:rsid w:val="6C1640F4"/>
    <w:rsid w:val="7A2E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2021-03-16T13:08:00Z</dcterms:created>
  <dc:creator>zy</dc:creator>
  <cp:lastModifiedBy>杨也</cp:lastModifiedBy>
  <dcterms:modified xsi:type="dcterms:W3CDTF">2021-12-17T12:33:54Z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C604144C7F72499382360D70053B4BC8</vt:lpwstr>
  </property>
</Properties>
</file>