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物质的量</w:t>
      </w:r>
      <w:r>
        <w:rPr>
          <w:rFonts w:hint="eastAsia"/>
          <w:sz w:val="28"/>
          <w:szCs w:val="28"/>
          <w:lang w:val="en-US" w:eastAsia="zh-CN"/>
        </w:rPr>
        <w:t>在化学计算中的应用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评课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黄晓青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今天有幸听取</w:t>
      </w:r>
      <w:r>
        <w:rPr>
          <w:rFonts w:hint="eastAsia"/>
          <w:sz w:val="28"/>
          <w:szCs w:val="28"/>
          <w:lang w:val="en-US" w:eastAsia="zh-CN"/>
        </w:rPr>
        <w:t>了于斌老师</w:t>
      </w:r>
      <w:r>
        <w:rPr>
          <w:rFonts w:hint="eastAsia"/>
          <w:sz w:val="28"/>
          <w:szCs w:val="28"/>
        </w:rPr>
        <w:t>《物质的量</w:t>
      </w:r>
      <w:r>
        <w:rPr>
          <w:rFonts w:hint="eastAsia"/>
          <w:sz w:val="28"/>
          <w:szCs w:val="28"/>
          <w:lang w:val="en-US" w:eastAsia="zh-CN"/>
        </w:rPr>
        <w:t>在化学计算中的应用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一课，</w:t>
      </w:r>
      <w:r>
        <w:rPr>
          <w:rFonts w:hint="eastAsia"/>
          <w:sz w:val="28"/>
          <w:szCs w:val="28"/>
        </w:rPr>
        <w:t>受益匪浅，感受良多。下面是我对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老师的</w:t>
      </w:r>
      <w:r>
        <w:rPr>
          <w:rFonts w:hint="eastAsia"/>
          <w:sz w:val="28"/>
          <w:szCs w:val="28"/>
          <w:lang w:val="en-US" w:eastAsia="zh-CN"/>
        </w:rPr>
        <w:t>课</w:t>
      </w:r>
      <w:r>
        <w:rPr>
          <w:rFonts w:hint="eastAsia"/>
          <w:sz w:val="28"/>
          <w:szCs w:val="28"/>
        </w:rPr>
        <w:t>进行点评: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这节物质的量的相关计算，将计算题很好地进行分类习题过程中由易到难，将难度进行分割，使学生能够完成教学目标中的重点和难点，同时学生反映良好。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1、整堂思路清晰，环节紧凑，重难点突出，设计合理。学生的堂习惯非常好，每个人都能积极的参与到堂中，堂效果较好。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2、精心设计堂练习，体现趣味性和层次性。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3、老师在教学新知时循循善诱，让学生学习起毫不费力，分发挥了学生的主动性，教学设计很好，引导得也很到位，同时还让学生体会到学生与生活的联系。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4、整节学生情绪高涨，兴致勃勃。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、充分体出了学生的主体和教师的主导作用。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老师这节上得很成功，学生们上的积极性和参与率极高，特别是老师能抓住儿童的心理特点，创设一定的情境。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老师提供了丰富的内容，在整个教学过程中给予了学生比较充分的自主探究机会，让学生在活动中学习、提升。</w:t>
      </w:r>
    </w:p>
    <w:p>
      <w:pPr>
        <w:numPr>
          <w:numId w:val="0"/>
        </w:numPr>
        <w:ind w:lef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8、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老师能从学生特点出发，让学生在玩活动过程中探究新知识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B0D9"/>
    <w:multiLevelType w:val="singleLevel"/>
    <w:tmpl w:val="BC1DB0D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646E"/>
    <w:rsid w:val="094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2021-12-10T01:37:00Z</dcterms:created>
  <dc:creator>danny rong</dc:creator>
  <cp:lastModifiedBy>danny rong</cp:lastModifiedBy>
  <dcterms:modified xsi:type="dcterms:W3CDTF">2021-12-10T01:49:08Z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1A8A04595D734E9AA0F0A4B50BE565CC</vt:lpwstr>
  </property>
</Properties>
</file>