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9E61" w14:textId="572ED1E0" w:rsidR="00EF4110" w:rsidRDefault="00E66E85">
      <w:pPr>
        <w:spacing w:line="360" w:lineRule="auto"/>
        <w:jc w:val="center"/>
        <w:rPr>
          <w:rFonts w:ascii="黑体" w:eastAsia="黑体" w:hAnsi="黑体"/>
          <w:b/>
          <w:color w:val="000000" w:themeColor="text1"/>
          <w:sz w:val="32"/>
          <w:szCs w:val="32"/>
        </w:rPr>
      </w:pPr>
      <w:r>
        <w:rPr>
          <w:rFonts w:ascii="黑体" w:eastAsia="黑体" w:hAnsi="黑体"/>
          <w:b/>
          <w:color w:val="000000" w:themeColor="text1"/>
          <w:sz w:val="32"/>
          <w:szCs w:val="32"/>
        </w:rPr>
        <w:t>《</w:t>
      </w:r>
      <w:r w:rsidR="005902BC" w:rsidRPr="005902BC">
        <w:rPr>
          <w:rFonts w:asciiTheme="minorEastAsia" w:hAnsiTheme="minorEastAsia" w:hint="eastAsia"/>
          <w:color w:val="000000" w:themeColor="text1"/>
          <w:sz w:val="32"/>
          <w:szCs w:val="32"/>
        </w:rPr>
        <w:t>DNA相关计算</w:t>
      </w:r>
      <w:r>
        <w:rPr>
          <w:rFonts w:ascii="黑体" w:eastAsia="黑体" w:hAnsi="黑体" w:hint="eastAsia"/>
          <w:b/>
          <w:color w:val="000000" w:themeColor="text1"/>
          <w:sz w:val="32"/>
          <w:szCs w:val="32"/>
        </w:rPr>
        <w:t>》教学反思</w:t>
      </w:r>
    </w:p>
    <w:p w14:paraId="69CECE78" w14:textId="5140A6A9" w:rsidR="00EF4110" w:rsidRDefault="00E66E8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授课时间：1</w:t>
      </w:r>
      <w:r w:rsidR="00E75326">
        <w:rPr>
          <w:rFonts w:asciiTheme="minorEastAsia" w:hAnsiTheme="minorEastAsia"/>
          <w:color w:val="000000" w:themeColor="text1"/>
          <w:sz w:val="24"/>
          <w:szCs w:val="24"/>
        </w:rPr>
        <w:t>0</w:t>
      </w:r>
      <w:r>
        <w:rPr>
          <w:rFonts w:asciiTheme="minorEastAsia" w:hAnsiTheme="minorEastAsia" w:hint="eastAsia"/>
          <w:color w:val="000000" w:themeColor="text1"/>
          <w:sz w:val="24"/>
          <w:szCs w:val="24"/>
        </w:rPr>
        <w:t>月</w:t>
      </w:r>
      <w:r w:rsidR="00E75326">
        <w:rPr>
          <w:rFonts w:asciiTheme="minorEastAsia" w:hAnsiTheme="minorEastAsia"/>
          <w:color w:val="000000" w:themeColor="text1"/>
          <w:sz w:val="24"/>
          <w:szCs w:val="24"/>
        </w:rPr>
        <w:t>2</w:t>
      </w:r>
      <w:r w:rsidR="005902BC">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日</w:t>
      </w:r>
    </w:p>
    <w:p w14:paraId="3DD3CCA0" w14:textId="0293A2BE" w:rsidR="00EF4110" w:rsidRDefault="00E66E8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授课人：</w:t>
      </w:r>
      <w:r w:rsidR="005902BC">
        <w:rPr>
          <w:rFonts w:asciiTheme="minorEastAsia" w:hAnsiTheme="minorEastAsia" w:hint="eastAsia"/>
          <w:color w:val="000000" w:themeColor="text1"/>
          <w:sz w:val="24"/>
          <w:szCs w:val="24"/>
        </w:rPr>
        <w:t>李善源</w:t>
      </w:r>
    </w:p>
    <w:p w14:paraId="604E274E" w14:textId="6C934469" w:rsidR="005902BC" w:rsidRDefault="005902BC" w:rsidP="005902BC">
      <w:pPr>
        <w:spacing w:line="360" w:lineRule="auto"/>
        <w:jc w:val="left"/>
        <w:rPr>
          <w:rFonts w:asciiTheme="minorEastAsia" w:hAnsiTheme="minorEastAsia"/>
          <w:color w:val="000000" w:themeColor="text1"/>
          <w:sz w:val="24"/>
          <w:szCs w:val="24"/>
        </w:rPr>
      </w:pPr>
      <w:r w:rsidRPr="005902BC">
        <w:rPr>
          <w:rFonts w:asciiTheme="minorEastAsia" w:hAnsiTheme="minorEastAsia" w:hint="eastAsia"/>
          <w:color w:val="000000" w:themeColor="text1"/>
          <w:sz w:val="24"/>
          <w:szCs w:val="24"/>
        </w:rPr>
        <w:t>通过对本节课及在其他</w:t>
      </w:r>
      <w:r>
        <w:rPr>
          <w:rFonts w:asciiTheme="minorEastAsia" w:hAnsiTheme="minorEastAsia" w:hint="eastAsia"/>
          <w:color w:val="000000" w:themeColor="text1"/>
          <w:sz w:val="24"/>
          <w:szCs w:val="24"/>
        </w:rPr>
        <w:t>几</w:t>
      </w:r>
      <w:r w:rsidRPr="005902BC">
        <w:rPr>
          <w:rFonts w:asciiTheme="minorEastAsia" w:hAnsiTheme="minorEastAsia" w:hint="eastAsia"/>
          <w:color w:val="000000" w:themeColor="text1"/>
          <w:sz w:val="24"/>
          <w:szCs w:val="24"/>
        </w:rPr>
        <w:t>个班的教学体验，使本人对这节教材有了更深的理解，现将本人的教学过程进行如下反思：</w:t>
      </w:r>
    </w:p>
    <w:p w14:paraId="0305957A" w14:textId="5C57B4CC" w:rsidR="005902BC" w:rsidRDefault="005902BC" w:rsidP="005902BC">
      <w:pPr>
        <w:spacing w:line="360" w:lineRule="auto"/>
        <w:jc w:val="left"/>
        <w:rPr>
          <w:rFonts w:asciiTheme="minorEastAsia" w:hAnsiTheme="minorEastAsia"/>
          <w:color w:val="000000" w:themeColor="text1"/>
          <w:sz w:val="24"/>
          <w:szCs w:val="24"/>
        </w:rPr>
      </w:pPr>
      <w:r w:rsidRPr="005902BC">
        <w:rPr>
          <w:rFonts w:asciiTheme="minorEastAsia" w:hAnsiTheme="minorEastAsia" w:hint="eastAsia"/>
          <w:color w:val="000000" w:themeColor="text1"/>
          <w:sz w:val="24"/>
          <w:szCs w:val="24"/>
        </w:rPr>
        <w:t>1、使用多媒体展示商品条形码来起激发学生学习兴趣的效果非常明显，我在教学中同时还使用了学生课桌上的多种教科书来加以佐证，实现了教学的快速有效导入，收效明显；我认为此方法还可适用于《DNA</w:t>
      </w:r>
      <w:r>
        <w:rPr>
          <w:rFonts w:asciiTheme="minorEastAsia" w:hAnsiTheme="minorEastAsia" w:hint="eastAsia"/>
          <w:color w:val="000000" w:themeColor="text1"/>
          <w:sz w:val="24"/>
          <w:szCs w:val="24"/>
        </w:rPr>
        <w:t>相关计算</w:t>
      </w:r>
      <w:r w:rsidRPr="005902BC">
        <w:rPr>
          <w:rFonts w:asciiTheme="minorEastAsia" w:hAnsiTheme="minorEastAsia" w:hint="eastAsia"/>
          <w:color w:val="000000" w:themeColor="text1"/>
          <w:sz w:val="24"/>
          <w:szCs w:val="24"/>
        </w:rPr>
        <w:t>》一节。</w:t>
      </w:r>
    </w:p>
    <w:p w14:paraId="38AFA8AC" w14:textId="23374E95" w:rsidR="005902BC" w:rsidRDefault="005902BC" w:rsidP="005902BC">
      <w:pPr>
        <w:spacing w:line="360" w:lineRule="auto"/>
        <w:jc w:val="left"/>
        <w:rPr>
          <w:rFonts w:asciiTheme="minorEastAsia" w:hAnsiTheme="minorEastAsia"/>
          <w:color w:val="000000" w:themeColor="text1"/>
          <w:sz w:val="24"/>
          <w:szCs w:val="24"/>
        </w:rPr>
      </w:pPr>
      <w:r w:rsidRPr="005902BC">
        <w:rPr>
          <w:rFonts w:asciiTheme="minorEastAsia" w:hAnsiTheme="minorEastAsia" w:hint="eastAsia"/>
          <w:color w:val="000000" w:themeColor="text1"/>
          <w:sz w:val="24"/>
          <w:szCs w:val="24"/>
        </w:rPr>
        <w:t>2、如何处理好科学史和教学内容的关系科学史的讲授要根据本节课主体需要加以适当的加工，引导学生逐步地去了解DNA的结构的建立。从时间看内容有些多，需要一节半的时间方能完成教学任务，所以在实际教学中可以把这节和前一节《DNA</w:t>
      </w:r>
      <w:r>
        <w:rPr>
          <w:rFonts w:asciiTheme="minorEastAsia" w:hAnsiTheme="minorEastAsia" w:hint="eastAsia"/>
          <w:color w:val="000000" w:themeColor="text1"/>
          <w:sz w:val="24"/>
          <w:szCs w:val="24"/>
        </w:rPr>
        <w:t>相关计算</w:t>
      </w:r>
      <w:r w:rsidRPr="005902BC">
        <w:rPr>
          <w:rFonts w:asciiTheme="minorEastAsia" w:hAnsiTheme="minorEastAsia" w:hint="eastAsia"/>
          <w:color w:val="000000" w:themeColor="text1"/>
          <w:sz w:val="24"/>
          <w:szCs w:val="24"/>
        </w:rPr>
        <w:t>》一节结合起来，以便能按照科学史的进程讲解内容；从而锻炼学生的思维品质和科研意识。</w:t>
      </w:r>
    </w:p>
    <w:p w14:paraId="5B88A5DE" w14:textId="45E69C07" w:rsidR="005902BC" w:rsidRPr="005902BC" w:rsidRDefault="005902BC" w:rsidP="005902BC">
      <w:pPr>
        <w:spacing w:line="360" w:lineRule="auto"/>
        <w:jc w:val="left"/>
        <w:rPr>
          <w:rFonts w:asciiTheme="minorEastAsia" w:hAnsiTheme="minorEastAsia" w:hint="eastAsia"/>
          <w:color w:val="000000" w:themeColor="text1"/>
          <w:sz w:val="24"/>
          <w:szCs w:val="24"/>
        </w:rPr>
      </w:pPr>
      <w:r w:rsidRPr="005902BC">
        <w:rPr>
          <w:rFonts w:asciiTheme="minorEastAsia" w:hAnsiTheme="minorEastAsia" w:hint="eastAsia"/>
          <w:color w:val="000000" w:themeColor="text1"/>
          <w:sz w:val="24"/>
          <w:szCs w:val="24"/>
        </w:rPr>
        <w:t>3多媒体的应用在教学中充分利用了多媒体计算机的功能，制作课件，把重、难</w:t>
      </w:r>
    </w:p>
    <w:p w14:paraId="5B6ABDC8" w14:textId="77777777" w:rsidR="005902BC" w:rsidRDefault="005902BC" w:rsidP="005902BC">
      <w:pPr>
        <w:spacing w:line="360" w:lineRule="auto"/>
        <w:jc w:val="left"/>
        <w:rPr>
          <w:rFonts w:asciiTheme="minorEastAsia" w:hAnsiTheme="minorEastAsia"/>
          <w:color w:val="000000" w:themeColor="text1"/>
          <w:sz w:val="24"/>
          <w:szCs w:val="24"/>
        </w:rPr>
      </w:pPr>
      <w:r w:rsidRPr="005902BC">
        <w:rPr>
          <w:rFonts w:asciiTheme="minorEastAsia" w:hAnsiTheme="minorEastAsia" w:hint="eastAsia"/>
          <w:color w:val="000000" w:themeColor="text1"/>
          <w:sz w:val="24"/>
          <w:szCs w:val="24"/>
        </w:rPr>
        <w:t>点知识变静为动、变抽象为形象，转化为易于吸收的知识，取得良好的教学效果，从而实现了学生准确理解脱氧核苷酸是如何构成DNA双螺旋结构的，而且其中的碱基互补配对的原则，和数量关系以及DNA</w:t>
      </w:r>
      <w:r w:rsidRPr="005902BC">
        <w:rPr>
          <w:rFonts w:asciiTheme="minorEastAsia" w:hAnsiTheme="minorEastAsia"/>
          <w:color w:val="000000" w:themeColor="text1"/>
          <w:sz w:val="24"/>
          <w:szCs w:val="24"/>
        </w:rPr>
        <w:t>2</w:t>
      </w:r>
      <w:r w:rsidRPr="005902BC">
        <w:rPr>
          <w:rFonts w:asciiTheme="minorEastAsia" w:hAnsiTheme="minorEastAsia" w:hint="eastAsia"/>
          <w:color w:val="000000" w:themeColor="text1"/>
          <w:sz w:val="24"/>
          <w:szCs w:val="24"/>
        </w:rPr>
        <w:t>的排序等教学难点也能轻松的突破。在以后的教学中要加强对多媒体计算机辅助教学的利用。</w:t>
      </w:r>
      <w:r w:rsidRPr="005902BC">
        <w:rPr>
          <w:rFonts w:asciiTheme="minorEastAsia" w:hAnsiTheme="minorEastAsia"/>
          <w:color w:val="000000" w:themeColor="text1"/>
          <w:sz w:val="24"/>
          <w:szCs w:val="24"/>
        </w:rPr>
        <w:t> </w:t>
      </w:r>
    </w:p>
    <w:p w14:paraId="00CFBEFB" w14:textId="45E0C823" w:rsidR="005902BC" w:rsidRPr="005902BC" w:rsidRDefault="005902BC" w:rsidP="005902BC">
      <w:pPr>
        <w:spacing w:line="360" w:lineRule="auto"/>
        <w:jc w:val="left"/>
        <w:rPr>
          <w:rFonts w:asciiTheme="minorEastAsia" w:hAnsiTheme="minorEastAsia"/>
          <w:color w:val="000000" w:themeColor="text1"/>
          <w:sz w:val="24"/>
          <w:szCs w:val="24"/>
        </w:rPr>
      </w:pPr>
      <w:r w:rsidRPr="005902BC">
        <w:rPr>
          <w:rFonts w:asciiTheme="minorEastAsia" w:hAnsiTheme="minorEastAsia"/>
          <w:color w:val="000000" w:themeColor="text1"/>
          <w:sz w:val="24"/>
          <w:szCs w:val="24"/>
        </w:rPr>
        <w:t>4</w:t>
      </w:r>
      <w:r w:rsidRPr="005902BC">
        <w:rPr>
          <w:rFonts w:asciiTheme="minorEastAsia" w:hAnsiTheme="minorEastAsia" w:hint="eastAsia"/>
          <w:color w:val="000000" w:themeColor="text1"/>
          <w:sz w:val="24"/>
          <w:szCs w:val="24"/>
        </w:rPr>
        <w:t>．理论教学由于有多媒体及模型的辅助，所以效果还是不错的，但计算部分历来是学习生物比较薄弱的地方，有时规律是记下了，可不会灵活运用，说明学很“死”，而且，在教学过程中，还发现有些学生没彻底理解却还不问，往往越积累越多，造成恶性循环，所以要求我们课前精心备课，提前对重点难点的地方下足工夫，讲懂讲透；上课时，教师要关注每个学生的课堂反应，及时提醒；课后通过作业测验及时反馈，对于懒于提问羞于提问的学生，可以先采用强制提问的方法，等其养成习惯后，就会有学习主动性了。</w:t>
      </w:r>
      <w:r w:rsidRPr="005902BC">
        <w:rPr>
          <w:rFonts w:asciiTheme="minorEastAsia" w:hAnsiTheme="minorEastAsia"/>
          <w:color w:val="000000" w:themeColor="text1"/>
          <w:sz w:val="24"/>
          <w:szCs w:val="24"/>
        </w:rPr>
        <w:t> </w:t>
      </w:r>
      <w:r w:rsidRPr="005902BC">
        <w:rPr>
          <w:rFonts w:asciiTheme="minorEastAsia" w:hAnsiTheme="minorEastAsia" w:hint="eastAsia"/>
          <w:color w:val="000000" w:themeColor="text1"/>
          <w:sz w:val="24"/>
          <w:szCs w:val="24"/>
        </w:rPr>
        <w:t>在准备这节课的授课内容和授课过程时，我查阅了大量资料，并在汇报课后得到了生物教研组其他老师的热情指导，这使我看到了自己的不足，同时也领略了集体备课的优势，我将会在反思中不断的学习，在反思中不断的领悟</w:t>
      </w:r>
      <w:r>
        <w:rPr>
          <w:rFonts w:asciiTheme="minorEastAsia" w:hAnsiTheme="minorEastAsia" w:hint="eastAsia"/>
          <w:color w:val="000000" w:themeColor="text1"/>
          <w:sz w:val="24"/>
          <w:szCs w:val="24"/>
        </w:rPr>
        <w:t>。</w:t>
      </w:r>
    </w:p>
    <w:p w14:paraId="2478CE66" w14:textId="6690AEB9" w:rsidR="005902BC" w:rsidRDefault="005902BC" w:rsidP="005902BC">
      <w:pPr>
        <w:spacing w:line="360" w:lineRule="auto"/>
        <w:jc w:val="center"/>
        <w:rPr>
          <w:rFonts w:asciiTheme="minorEastAsia" w:hAnsiTheme="minorEastAsia" w:hint="eastAsia"/>
          <w:color w:val="000000" w:themeColor="text1"/>
          <w:sz w:val="24"/>
          <w:szCs w:val="24"/>
        </w:rPr>
      </w:pPr>
    </w:p>
    <w:sectPr w:rsidR="005902BC" w:rsidSect="00EF4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9DBA" w14:textId="77777777" w:rsidR="00C82784" w:rsidRDefault="00C82784" w:rsidP="00B22478">
      <w:r>
        <w:separator/>
      </w:r>
    </w:p>
  </w:endnote>
  <w:endnote w:type="continuationSeparator" w:id="0">
    <w:p w14:paraId="5FB5DF5A" w14:textId="77777777" w:rsidR="00C82784" w:rsidRDefault="00C82784" w:rsidP="00B2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DC51" w14:textId="77777777" w:rsidR="00C82784" w:rsidRDefault="00C82784" w:rsidP="00B22478">
      <w:r>
        <w:separator/>
      </w:r>
    </w:p>
  </w:footnote>
  <w:footnote w:type="continuationSeparator" w:id="0">
    <w:p w14:paraId="3CD00392" w14:textId="77777777" w:rsidR="00C82784" w:rsidRDefault="00C82784" w:rsidP="00B22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4B5F"/>
    <w:rsid w:val="002F3622"/>
    <w:rsid w:val="00324B5F"/>
    <w:rsid w:val="005902BC"/>
    <w:rsid w:val="009956DA"/>
    <w:rsid w:val="009A30C1"/>
    <w:rsid w:val="00B22478"/>
    <w:rsid w:val="00BB5301"/>
    <w:rsid w:val="00C82784"/>
    <w:rsid w:val="00E66E85"/>
    <w:rsid w:val="00E75326"/>
    <w:rsid w:val="00EF4110"/>
    <w:rsid w:val="00FA1097"/>
    <w:rsid w:val="30C1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7554"/>
  <w15:docId w15:val="{B39A62D2-DF47-44D9-8CC5-75F4F84B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110"/>
    <w:pPr>
      <w:widowControl w:val="0"/>
      <w:jc w:val="both"/>
    </w:pPr>
    <w:rPr>
      <w:kern w:val="2"/>
      <w:sz w:val="21"/>
      <w:szCs w:val="22"/>
    </w:rPr>
  </w:style>
  <w:style w:type="paragraph" w:styleId="2">
    <w:name w:val="heading 2"/>
    <w:basedOn w:val="a"/>
    <w:link w:val="20"/>
    <w:uiPriority w:val="9"/>
    <w:qFormat/>
    <w:rsid w:val="00B224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4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2478"/>
    <w:rPr>
      <w:kern w:val="2"/>
      <w:sz w:val="18"/>
      <w:szCs w:val="18"/>
    </w:rPr>
  </w:style>
  <w:style w:type="paragraph" w:styleId="a5">
    <w:name w:val="footer"/>
    <w:basedOn w:val="a"/>
    <w:link w:val="a6"/>
    <w:uiPriority w:val="99"/>
    <w:unhideWhenUsed/>
    <w:rsid w:val="00B22478"/>
    <w:pPr>
      <w:tabs>
        <w:tab w:val="center" w:pos="4153"/>
        <w:tab w:val="right" w:pos="8306"/>
      </w:tabs>
      <w:snapToGrid w:val="0"/>
      <w:jc w:val="left"/>
    </w:pPr>
    <w:rPr>
      <w:sz w:val="18"/>
      <w:szCs w:val="18"/>
    </w:rPr>
  </w:style>
  <w:style w:type="character" w:customStyle="1" w:styleId="a6">
    <w:name w:val="页脚 字符"/>
    <w:basedOn w:val="a0"/>
    <w:link w:val="a5"/>
    <w:uiPriority w:val="99"/>
    <w:rsid w:val="00B22478"/>
    <w:rPr>
      <w:kern w:val="2"/>
      <w:sz w:val="18"/>
      <w:szCs w:val="18"/>
    </w:rPr>
  </w:style>
  <w:style w:type="character" w:customStyle="1" w:styleId="20">
    <w:name w:val="标题 2 字符"/>
    <w:basedOn w:val="a0"/>
    <w:link w:val="2"/>
    <w:uiPriority w:val="9"/>
    <w:rsid w:val="00B22478"/>
    <w:rPr>
      <w:rFonts w:ascii="宋体" w:eastAsia="宋体" w:hAnsi="宋体" w:cs="宋体"/>
      <w:b/>
      <w:bCs/>
      <w:sz w:val="36"/>
      <w:szCs w:val="36"/>
    </w:rPr>
  </w:style>
  <w:style w:type="character" w:customStyle="1" w:styleId="time">
    <w:name w:val="time"/>
    <w:basedOn w:val="a0"/>
    <w:rsid w:val="00B22478"/>
  </w:style>
  <w:style w:type="character" w:styleId="HTML">
    <w:name w:val="HTML Cite"/>
    <w:basedOn w:val="a0"/>
    <w:uiPriority w:val="99"/>
    <w:semiHidden/>
    <w:unhideWhenUsed/>
    <w:rsid w:val="00B22478"/>
    <w:rPr>
      <w:i/>
      <w:iCs/>
    </w:rPr>
  </w:style>
  <w:style w:type="character" w:styleId="a7">
    <w:name w:val="Emphasis"/>
    <w:basedOn w:val="a0"/>
    <w:uiPriority w:val="20"/>
    <w:qFormat/>
    <w:rsid w:val="00B22478"/>
    <w:rPr>
      <w:i/>
      <w:iCs/>
    </w:rPr>
  </w:style>
  <w:style w:type="paragraph" w:styleId="a8">
    <w:name w:val="Normal (Web)"/>
    <w:basedOn w:val="a"/>
    <w:uiPriority w:val="99"/>
    <w:semiHidden/>
    <w:unhideWhenUsed/>
    <w:rsid w:val="00B224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0972">
      <w:bodyDiv w:val="1"/>
      <w:marLeft w:val="0"/>
      <w:marRight w:val="0"/>
      <w:marTop w:val="0"/>
      <w:marBottom w:val="0"/>
      <w:divBdr>
        <w:top w:val="none" w:sz="0" w:space="0" w:color="auto"/>
        <w:left w:val="none" w:sz="0" w:space="0" w:color="auto"/>
        <w:bottom w:val="none" w:sz="0" w:space="0" w:color="auto"/>
        <w:right w:val="none" w:sz="0" w:space="0" w:color="auto"/>
      </w:divBdr>
      <w:divsChild>
        <w:div w:id="134034836">
          <w:marLeft w:val="0"/>
          <w:marRight w:val="0"/>
          <w:marTop w:val="0"/>
          <w:marBottom w:val="30"/>
          <w:divBdr>
            <w:top w:val="none" w:sz="0" w:space="0" w:color="auto"/>
            <w:left w:val="none" w:sz="0" w:space="0" w:color="auto"/>
            <w:bottom w:val="none" w:sz="0" w:space="0" w:color="auto"/>
            <w:right w:val="none" w:sz="0" w:space="0" w:color="auto"/>
          </w:divBdr>
          <w:divsChild>
            <w:div w:id="209536537">
              <w:marLeft w:val="0"/>
              <w:marRight w:val="0"/>
              <w:marTop w:val="0"/>
              <w:marBottom w:val="0"/>
              <w:divBdr>
                <w:top w:val="none" w:sz="0" w:space="0" w:color="auto"/>
                <w:left w:val="none" w:sz="0" w:space="0" w:color="auto"/>
                <w:bottom w:val="none" w:sz="0" w:space="0" w:color="auto"/>
                <w:right w:val="none" w:sz="0" w:space="0" w:color="auto"/>
              </w:divBdr>
              <w:divsChild>
                <w:div w:id="734012962">
                  <w:marLeft w:val="0"/>
                  <w:marRight w:val="0"/>
                  <w:marTop w:val="0"/>
                  <w:marBottom w:val="0"/>
                  <w:divBdr>
                    <w:top w:val="none" w:sz="0" w:space="0" w:color="auto"/>
                    <w:left w:val="none" w:sz="0" w:space="0" w:color="auto"/>
                    <w:bottom w:val="none" w:sz="0" w:space="0" w:color="auto"/>
                    <w:right w:val="none" w:sz="0" w:space="0" w:color="auto"/>
                  </w:divBdr>
                  <w:divsChild>
                    <w:div w:id="231963853">
                      <w:marLeft w:val="0"/>
                      <w:marRight w:val="0"/>
                      <w:marTop w:val="0"/>
                      <w:marBottom w:val="0"/>
                      <w:divBdr>
                        <w:top w:val="none" w:sz="0" w:space="0" w:color="auto"/>
                        <w:left w:val="none" w:sz="0" w:space="0" w:color="auto"/>
                        <w:bottom w:val="single" w:sz="6" w:space="0" w:color="E9E9E9"/>
                        <w:right w:val="none" w:sz="0" w:space="0" w:color="auto"/>
                      </w:divBdr>
                      <w:divsChild>
                        <w:div w:id="1690335353">
                          <w:marLeft w:val="0"/>
                          <w:marRight w:val="0"/>
                          <w:marTop w:val="0"/>
                          <w:marBottom w:val="0"/>
                          <w:divBdr>
                            <w:top w:val="none" w:sz="0" w:space="0" w:color="auto"/>
                            <w:left w:val="none" w:sz="0" w:space="0" w:color="auto"/>
                            <w:bottom w:val="none" w:sz="0" w:space="0" w:color="auto"/>
                            <w:right w:val="none" w:sz="0" w:space="0" w:color="auto"/>
                          </w:divBdr>
                          <w:divsChild>
                            <w:div w:id="1085686991">
                              <w:marLeft w:val="0"/>
                              <w:marRight w:val="0"/>
                              <w:marTop w:val="0"/>
                              <w:marBottom w:val="0"/>
                              <w:divBdr>
                                <w:top w:val="none" w:sz="0" w:space="0" w:color="auto"/>
                                <w:left w:val="none" w:sz="0" w:space="0" w:color="auto"/>
                                <w:bottom w:val="none" w:sz="0" w:space="0" w:color="auto"/>
                                <w:right w:val="none" w:sz="0" w:space="0" w:color="auto"/>
                              </w:divBdr>
                            </w:div>
                          </w:divsChild>
                        </w:div>
                        <w:div w:id="92213417">
                          <w:marLeft w:val="0"/>
                          <w:marRight w:val="0"/>
                          <w:marTop w:val="0"/>
                          <w:marBottom w:val="0"/>
                          <w:divBdr>
                            <w:top w:val="none" w:sz="0" w:space="0" w:color="auto"/>
                            <w:left w:val="none" w:sz="0" w:space="0" w:color="auto"/>
                            <w:bottom w:val="none" w:sz="0" w:space="0" w:color="auto"/>
                            <w:right w:val="none" w:sz="0" w:space="0" w:color="auto"/>
                          </w:divBdr>
                          <w:divsChild>
                            <w:div w:id="1403021456">
                              <w:marLeft w:val="0"/>
                              <w:marRight w:val="0"/>
                              <w:marTop w:val="0"/>
                              <w:marBottom w:val="0"/>
                              <w:divBdr>
                                <w:top w:val="none" w:sz="0" w:space="0" w:color="auto"/>
                                <w:left w:val="none" w:sz="0" w:space="0" w:color="auto"/>
                                <w:bottom w:val="none" w:sz="0" w:space="0" w:color="auto"/>
                                <w:right w:val="none" w:sz="0" w:space="0" w:color="auto"/>
                              </w:divBdr>
                            </w:div>
                          </w:divsChild>
                        </w:div>
                        <w:div w:id="641273616">
                          <w:marLeft w:val="0"/>
                          <w:marRight w:val="0"/>
                          <w:marTop w:val="0"/>
                          <w:marBottom w:val="0"/>
                          <w:divBdr>
                            <w:top w:val="none" w:sz="0" w:space="0" w:color="auto"/>
                            <w:left w:val="none" w:sz="0" w:space="0" w:color="auto"/>
                            <w:bottom w:val="none" w:sz="0" w:space="0" w:color="auto"/>
                            <w:right w:val="none" w:sz="0" w:space="0" w:color="auto"/>
                          </w:divBdr>
                          <w:divsChild>
                            <w:div w:id="761798869">
                              <w:marLeft w:val="0"/>
                              <w:marRight w:val="0"/>
                              <w:marTop w:val="0"/>
                              <w:marBottom w:val="0"/>
                              <w:divBdr>
                                <w:top w:val="none" w:sz="0" w:space="0" w:color="auto"/>
                                <w:left w:val="none" w:sz="0" w:space="0" w:color="auto"/>
                                <w:bottom w:val="none" w:sz="0" w:space="0" w:color="auto"/>
                                <w:right w:val="none" w:sz="0" w:space="0" w:color="auto"/>
                              </w:divBdr>
                            </w:div>
                          </w:divsChild>
                        </w:div>
                        <w:div w:id="750662923">
                          <w:marLeft w:val="0"/>
                          <w:marRight w:val="0"/>
                          <w:marTop w:val="0"/>
                          <w:marBottom w:val="0"/>
                          <w:divBdr>
                            <w:top w:val="none" w:sz="0" w:space="0" w:color="auto"/>
                            <w:left w:val="none" w:sz="0" w:space="0" w:color="auto"/>
                            <w:bottom w:val="none" w:sz="0" w:space="0" w:color="auto"/>
                            <w:right w:val="none" w:sz="0" w:space="0" w:color="auto"/>
                          </w:divBdr>
                          <w:divsChild>
                            <w:div w:id="1452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3557">
                      <w:marLeft w:val="0"/>
                      <w:marRight w:val="0"/>
                      <w:marTop w:val="0"/>
                      <w:marBottom w:val="0"/>
                      <w:divBdr>
                        <w:top w:val="none" w:sz="0" w:space="0" w:color="auto"/>
                        <w:left w:val="none" w:sz="0" w:space="0" w:color="auto"/>
                        <w:bottom w:val="single" w:sz="6" w:space="6" w:color="EAEAEA"/>
                        <w:right w:val="none" w:sz="0" w:space="0" w:color="auto"/>
                      </w:divBdr>
                      <w:divsChild>
                        <w:div w:id="548107133">
                          <w:marLeft w:val="0"/>
                          <w:marRight w:val="0"/>
                          <w:marTop w:val="0"/>
                          <w:marBottom w:val="0"/>
                          <w:divBdr>
                            <w:top w:val="none" w:sz="0" w:space="0" w:color="auto"/>
                            <w:left w:val="none" w:sz="0" w:space="0" w:color="auto"/>
                            <w:bottom w:val="none" w:sz="0" w:space="0" w:color="auto"/>
                            <w:right w:val="none" w:sz="0" w:space="0" w:color="auto"/>
                          </w:divBdr>
                          <w:divsChild>
                            <w:div w:id="899366483">
                              <w:marLeft w:val="0"/>
                              <w:marRight w:val="0"/>
                              <w:marTop w:val="0"/>
                              <w:marBottom w:val="0"/>
                              <w:divBdr>
                                <w:top w:val="none" w:sz="0" w:space="0" w:color="auto"/>
                                <w:left w:val="none" w:sz="0" w:space="0" w:color="auto"/>
                                <w:bottom w:val="none" w:sz="0" w:space="0" w:color="auto"/>
                                <w:right w:val="none" w:sz="0" w:space="0" w:color="auto"/>
                              </w:divBdr>
                              <w:divsChild>
                                <w:div w:id="878668462">
                                  <w:marLeft w:val="0"/>
                                  <w:marRight w:val="0"/>
                                  <w:marTop w:val="0"/>
                                  <w:marBottom w:val="0"/>
                                  <w:divBdr>
                                    <w:top w:val="none" w:sz="0" w:space="0" w:color="auto"/>
                                    <w:left w:val="none" w:sz="0" w:space="0" w:color="auto"/>
                                    <w:bottom w:val="none" w:sz="0" w:space="0" w:color="auto"/>
                                    <w:right w:val="none" w:sz="0" w:space="0" w:color="auto"/>
                                  </w:divBdr>
                                  <w:divsChild>
                                    <w:div w:id="557395412">
                                      <w:marLeft w:val="0"/>
                                      <w:marRight w:val="0"/>
                                      <w:marTop w:val="0"/>
                                      <w:marBottom w:val="0"/>
                                      <w:divBdr>
                                        <w:top w:val="none" w:sz="0" w:space="0" w:color="auto"/>
                                        <w:left w:val="none" w:sz="0" w:space="0" w:color="auto"/>
                                        <w:bottom w:val="none" w:sz="0" w:space="0" w:color="auto"/>
                                        <w:right w:val="none" w:sz="0" w:space="0" w:color="auto"/>
                                      </w:divBdr>
                                      <w:divsChild>
                                        <w:div w:id="2123301209">
                                          <w:marLeft w:val="0"/>
                                          <w:marRight w:val="0"/>
                                          <w:marTop w:val="0"/>
                                          <w:marBottom w:val="0"/>
                                          <w:divBdr>
                                            <w:top w:val="none" w:sz="0" w:space="0" w:color="auto"/>
                                            <w:left w:val="none" w:sz="0" w:space="0" w:color="auto"/>
                                            <w:bottom w:val="none" w:sz="0" w:space="0" w:color="auto"/>
                                            <w:right w:val="none" w:sz="0" w:space="0" w:color="auto"/>
                                          </w:divBdr>
                                        </w:div>
                                        <w:div w:id="1815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61432">
                      <w:marLeft w:val="0"/>
                      <w:marRight w:val="0"/>
                      <w:marTop w:val="0"/>
                      <w:marBottom w:val="0"/>
                      <w:divBdr>
                        <w:top w:val="none" w:sz="0" w:space="0" w:color="auto"/>
                        <w:left w:val="none" w:sz="0" w:space="0" w:color="auto"/>
                        <w:bottom w:val="none" w:sz="0" w:space="0" w:color="auto"/>
                        <w:right w:val="none" w:sz="0" w:space="0" w:color="auto"/>
                      </w:divBdr>
                      <w:divsChild>
                        <w:div w:id="613289498">
                          <w:marLeft w:val="0"/>
                          <w:marRight w:val="0"/>
                          <w:marTop w:val="0"/>
                          <w:marBottom w:val="0"/>
                          <w:divBdr>
                            <w:top w:val="none" w:sz="0" w:space="0" w:color="auto"/>
                            <w:left w:val="none" w:sz="0" w:space="0" w:color="auto"/>
                            <w:bottom w:val="none" w:sz="0" w:space="0" w:color="auto"/>
                            <w:right w:val="none" w:sz="0" w:space="0" w:color="auto"/>
                          </w:divBdr>
                          <w:divsChild>
                            <w:div w:id="1998877999">
                              <w:marLeft w:val="0"/>
                              <w:marRight w:val="0"/>
                              <w:marTop w:val="0"/>
                              <w:marBottom w:val="0"/>
                              <w:divBdr>
                                <w:top w:val="none" w:sz="0" w:space="0" w:color="auto"/>
                                <w:left w:val="none" w:sz="0" w:space="0" w:color="auto"/>
                                <w:bottom w:val="none" w:sz="0" w:space="0" w:color="auto"/>
                                <w:right w:val="none" w:sz="0" w:space="0" w:color="auto"/>
                              </w:divBdr>
                              <w:divsChild>
                                <w:div w:id="1862625113">
                                  <w:marLeft w:val="0"/>
                                  <w:marRight w:val="0"/>
                                  <w:marTop w:val="0"/>
                                  <w:marBottom w:val="0"/>
                                  <w:divBdr>
                                    <w:top w:val="none" w:sz="0" w:space="0" w:color="auto"/>
                                    <w:left w:val="none" w:sz="0" w:space="0" w:color="auto"/>
                                    <w:bottom w:val="none" w:sz="0" w:space="0" w:color="auto"/>
                                    <w:right w:val="none" w:sz="0" w:space="0" w:color="auto"/>
                                  </w:divBdr>
                                  <w:divsChild>
                                    <w:div w:id="2001611961">
                                      <w:marLeft w:val="0"/>
                                      <w:marRight w:val="0"/>
                                      <w:marTop w:val="0"/>
                                      <w:marBottom w:val="0"/>
                                      <w:divBdr>
                                        <w:top w:val="none" w:sz="0" w:space="0" w:color="auto"/>
                                        <w:left w:val="none" w:sz="0" w:space="0" w:color="auto"/>
                                        <w:bottom w:val="none" w:sz="0" w:space="0" w:color="auto"/>
                                        <w:right w:val="none" w:sz="0" w:space="0" w:color="auto"/>
                                      </w:divBdr>
                                      <w:divsChild>
                                        <w:div w:id="555746047">
                                          <w:marLeft w:val="0"/>
                                          <w:marRight w:val="0"/>
                                          <w:marTop w:val="0"/>
                                          <w:marBottom w:val="0"/>
                                          <w:divBdr>
                                            <w:top w:val="none" w:sz="0" w:space="0" w:color="auto"/>
                                            <w:left w:val="none" w:sz="0" w:space="0" w:color="auto"/>
                                            <w:bottom w:val="none" w:sz="0" w:space="0" w:color="auto"/>
                                            <w:right w:val="none" w:sz="0" w:space="0" w:color="auto"/>
                                          </w:divBdr>
                                        </w:div>
                                      </w:divsChild>
                                    </w:div>
                                    <w:div w:id="882328885">
                                      <w:marLeft w:val="0"/>
                                      <w:marRight w:val="0"/>
                                      <w:marTop w:val="0"/>
                                      <w:marBottom w:val="0"/>
                                      <w:divBdr>
                                        <w:top w:val="none" w:sz="0" w:space="0" w:color="auto"/>
                                        <w:left w:val="none" w:sz="0" w:space="0" w:color="auto"/>
                                        <w:bottom w:val="none" w:sz="0" w:space="0" w:color="auto"/>
                                        <w:right w:val="none" w:sz="0" w:space="0" w:color="auto"/>
                                      </w:divBdr>
                                      <w:divsChild>
                                        <w:div w:id="1511606579">
                                          <w:marLeft w:val="0"/>
                                          <w:marRight w:val="0"/>
                                          <w:marTop w:val="0"/>
                                          <w:marBottom w:val="0"/>
                                          <w:divBdr>
                                            <w:top w:val="none" w:sz="0" w:space="0" w:color="auto"/>
                                            <w:left w:val="none" w:sz="0" w:space="0" w:color="auto"/>
                                            <w:bottom w:val="none" w:sz="0" w:space="0" w:color="auto"/>
                                            <w:right w:val="none" w:sz="0" w:space="0" w:color="auto"/>
                                          </w:divBdr>
                                        </w:div>
                                      </w:divsChild>
                                    </w:div>
                                    <w:div w:id="884415316">
                                      <w:marLeft w:val="0"/>
                                      <w:marRight w:val="0"/>
                                      <w:marTop w:val="0"/>
                                      <w:marBottom w:val="0"/>
                                      <w:divBdr>
                                        <w:top w:val="none" w:sz="0" w:space="0" w:color="auto"/>
                                        <w:left w:val="none" w:sz="0" w:space="0" w:color="auto"/>
                                        <w:bottom w:val="none" w:sz="0" w:space="0" w:color="auto"/>
                                        <w:right w:val="none" w:sz="0" w:space="0" w:color="auto"/>
                                      </w:divBdr>
                                      <w:divsChild>
                                        <w:div w:id="2879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096845">
              <w:marLeft w:val="0"/>
              <w:marRight w:val="0"/>
              <w:marTop w:val="0"/>
              <w:marBottom w:val="0"/>
              <w:divBdr>
                <w:top w:val="none" w:sz="0" w:space="0" w:color="auto"/>
                <w:left w:val="none" w:sz="0" w:space="0" w:color="auto"/>
                <w:bottom w:val="none" w:sz="0" w:space="0" w:color="auto"/>
                <w:right w:val="none" w:sz="0" w:space="0" w:color="auto"/>
              </w:divBdr>
              <w:divsChild>
                <w:div w:id="12775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0208">
          <w:marLeft w:val="0"/>
          <w:marRight w:val="0"/>
          <w:marTop w:val="0"/>
          <w:marBottom w:val="0"/>
          <w:divBdr>
            <w:top w:val="none" w:sz="0" w:space="0" w:color="auto"/>
            <w:left w:val="none" w:sz="0" w:space="0" w:color="auto"/>
            <w:bottom w:val="none" w:sz="0" w:space="0" w:color="auto"/>
            <w:right w:val="none" w:sz="0" w:space="0" w:color="auto"/>
          </w:divBdr>
          <w:divsChild>
            <w:div w:id="266696276">
              <w:marLeft w:val="0"/>
              <w:marRight w:val="0"/>
              <w:marTop w:val="0"/>
              <w:marBottom w:val="210"/>
              <w:divBdr>
                <w:top w:val="none" w:sz="0" w:space="0" w:color="auto"/>
                <w:left w:val="none" w:sz="0" w:space="0" w:color="auto"/>
                <w:bottom w:val="none" w:sz="0" w:space="0" w:color="auto"/>
                <w:right w:val="none" w:sz="0" w:space="0" w:color="auto"/>
              </w:divBdr>
              <w:divsChild>
                <w:div w:id="370806179">
                  <w:marLeft w:val="0"/>
                  <w:marRight w:val="0"/>
                  <w:marTop w:val="0"/>
                  <w:marBottom w:val="0"/>
                  <w:divBdr>
                    <w:top w:val="none" w:sz="0" w:space="0" w:color="auto"/>
                    <w:left w:val="none" w:sz="0" w:space="0" w:color="auto"/>
                    <w:bottom w:val="none" w:sz="0" w:space="0" w:color="auto"/>
                    <w:right w:val="none" w:sz="0" w:space="0" w:color="auto"/>
                  </w:divBdr>
                  <w:divsChild>
                    <w:div w:id="1149636449">
                      <w:marLeft w:val="0"/>
                      <w:marRight w:val="0"/>
                      <w:marTop w:val="0"/>
                      <w:marBottom w:val="0"/>
                      <w:divBdr>
                        <w:top w:val="none" w:sz="0" w:space="0" w:color="auto"/>
                        <w:left w:val="none" w:sz="0" w:space="0" w:color="auto"/>
                        <w:bottom w:val="none" w:sz="0" w:space="0" w:color="auto"/>
                        <w:right w:val="none" w:sz="0" w:space="0" w:color="auto"/>
                      </w:divBdr>
                      <w:divsChild>
                        <w:div w:id="378936153">
                          <w:marLeft w:val="510"/>
                          <w:marRight w:val="240"/>
                          <w:marTop w:val="75"/>
                          <w:marBottom w:val="0"/>
                          <w:divBdr>
                            <w:top w:val="none" w:sz="0" w:space="0" w:color="auto"/>
                            <w:left w:val="none" w:sz="0" w:space="0" w:color="auto"/>
                            <w:bottom w:val="none" w:sz="0" w:space="0" w:color="auto"/>
                            <w:right w:val="none" w:sz="0" w:space="0" w:color="auto"/>
                          </w:divBdr>
                        </w:div>
                      </w:divsChild>
                    </w:div>
                  </w:divsChild>
                </w:div>
                <w:div w:id="1974599744">
                  <w:marLeft w:val="105"/>
                  <w:marRight w:val="0"/>
                  <w:marTop w:val="150"/>
                  <w:marBottom w:val="0"/>
                  <w:divBdr>
                    <w:top w:val="none" w:sz="0" w:space="0" w:color="auto"/>
                    <w:left w:val="none" w:sz="0" w:space="0" w:color="auto"/>
                    <w:bottom w:val="none" w:sz="0" w:space="0" w:color="auto"/>
                    <w:right w:val="none" w:sz="0" w:space="0" w:color="auto"/>
                  </w:divBdr>
                  <w:divsChild>
                    <w:div w:id="1649941953">
                      <w:marLeft w:val="0"/>
                      <w:marRight w:val="0"/>
                      <w:marTop w:val="0"/>
                      <w:marBottom w:val="0"/>
                      <w:divBdr>
                        <w:top w:val="none" w:sz="0" w:space="0" w:color="auto"/>
                        <w:left w:val="none" w:sz="0" w:space="0" w:color="auto"/>
                        <w:bottom w:val="none" w:sz="0" w:space="0" w:color="auto"/>
                        <w:right w:val="none" w:sz="0" w:space="0" w:color="auto"/>
                      </w:divBdr>
                      <w:divsChild>
                        <w:div w:id="6182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7474">
                  <w:marLeft w:val="0"/>
                  <w:marRight w:val="0"/>
                  <w:marTop w:val="0"/>
                  <w:marBottom w:val="0"/>
                  <w:divBdr>
                    <w:top w:val="none" w:sz="0" w:space="0" w:color="auto"/>
                    <w:left w:val="none" w:sz="0" w:space="0" w:color="auto"/>
                    <w:bottom w:val="none" w:sz="0" w:space="0" w:color="auto"/>
                    <w:right w:val="none" w:sz="0" w:space="0" w:color="auto"/>
                  </w:divBdr>
                  <w:divsChild>
                    <w:div w:id="1686638687">
                      <w:marLeft w:val="0"/>
                      <w:marRight w:val="345"/>
                      <w:marTop w:val="0"/>
                      <w:marBottom w:val="0"/>
                      <w:divBdr>
                        <w:top w:val="none" w:sz="0" w:space="0" w:color="auto"/>
                        <w:left w:val="none" w:sz="0" w:space="0" w:color="auto"/>
                        <w:bottom w:val="none" w:sz="0" w:space="0" w:color="auto"/>
                        <w:right w:val="none" w:sz="0" w:space="0" w:color="auto"/>
                      </w:divBdr>
                      <w:divsChild>
                        <w:div w:id="254169563">
                          <w:marLeft w:val="0"/>
                          <w:marRight w:val="0"/>
                          <w:marTop w:val="0"/>
                          <w:marBottom w:val="0"/>
                          <w:divBdr>
                            <w:top w:val="none" w:sz="0" w:space="0" w:color="auto"/>
                            <w:left w:val="none" w:sz="0" w:space="0" w:color="auto"/>
                            <w:bottom w:val="none" w:sz="0" w:space="0" w:color="auto"/>
                            <w:right w:val="none" w:sz="0" w:space="0" w:color="auto"/>
                          </w:divBdr>
                        </w:div>
                      </w:divsChild>
                    </w:div>
                    <w:div w:id="1094933159">
                      <w:marLeft w:val="0"/>
                      <w:marRight w:val="345"/>
                      <w:marTop w:val="0"/>
                      <w:marBottom w:val="0"/>
                      <w:divBdr>
                        <w:top w:val="none" w:sz="0" w:space="0" w:color="auto"/>
                        <w:left w:val="none" w:sz="0" w:space="0" w:color="auto"/>
                        <w:bottom w:val="none" w:sz="0" w:space="0" w:color="auto"/>
                        <w:right w:val="none" w:sz="0" w:space="0" w:color="auto"/>
                      </w:divBdr>
                      <w:divsChild>
                        <w:div w:id="107554440">
                          <w:marLeft w:val="0"/>
                          <w:marRight w:val="0"/>
                          <w:marTop w:val="0"/>
                          <w:marBottom w:val="0"/>
                          <w:divBdr>
                            <w:top w:val="none" w:sz="0" w:space="0" w:color="auto"/>
                            <w:left w:val="none" w:sz="0" w:space="0" w:color="auto"/>
                            <w:bottom w:val="none" w:sz="0" w:space="0" w:color="auto"/>
                            <w:right w:val="none" w:sz="0" w:space="0" w:color="auto"/>
                          </w:divBdr>
                        </w:div>
                      </w:divsChild>
                    </w:div>
                    <w:div w:id="1874610745">
                      <w:marLeft w:val="0"/>
                      <w:marRight w:val="345"/>
                      <w:marTop w:val="0"/>
                      <w:marBottom w:val="0"/>
                      <w:divBdr>
                        <w:top w:val="none" w:sz="0" w:space="0" w:color="auto"/>
                        <w:left w:val="none" w:sz="0" w:space="0" w:color="auto"/>
                        <w:bottom w:val="none" w:sz="0" w:space="0" w:color="auto"/>
                        <w:right w:val="none" w:sz="0" w:space="0" w:color="auto"/>
                      </w:divBdr>
                      <w:divsChild>
                        <w:div w:id="1655059312">
                          <w:marLeft w:val="0"/>
                          <w:marRight w:val="0"/>
                          <w:marTop w:val="0"/>
                          <w:marBottom w:val="0"/>
                          <w:divBdr>
                            <w:top w:val="none" w:sz="0" w:space="0" w:color="auto"/>
                            <w:left w:val="none" w:sz="0" w:space="0" w:color="auto"/>
                            <w:bottom w:val="none" w:sz="0" w:space="0" w:color="auto"/>
                            <w:right w:val="none" w:sz="0" w:space="0" w:color="auto"/>
                          </w:divBdr>
                        </w:div>
                      </w:divsChild>
                    </w:div>
                    <w:div w:id="807820841">
                      <w:marLeft w:val="0"/>
                      <w:marRight w:val="0"/>
                      <w:marTop w:val="0"/>
                      <w:marBottom w:val="0"/>
                      <w:divBdr>
                        <w:top w:val="none" w:sz="0" w:space="0" w:color="auto"/>
                        <w:left w:val="none" w:sz="0" w:space="0" w:color="auto"/>
                        <w:bottom w:val="none" w:sz="0" w:space="0" w:color="auto"/>
                        <w:right w:val="none" w:sz="0" w:space="0" w:color="auto"/>
                      </w:divBdr>
                      <w:divsChild>
                        <w:div w:id="588202333">
                          <w:marLeft w:val="0"/>
                          <w:marRight w:val="345"/>
                          <w:marTop w:val="0"/>
                          <w:marBottom w:val="0"/>
                          <w:divBdr>
                            <w:top w:val="none" w:sz="0" w:space="0" w:color="auto"/>
                            <w:left w:val="none" w:sz="0" w:space="0" w:color="auto"/>
                            <w:bottom w:val="none" w:sz="0" w:space="0" w:color="auto"/>
                            <w:right w:val="none" w:sz="0" w:space="0" w:color="auto"/>
                          </w:divBdr>
                          <w:divsChild>
                            <w:div w:id="3141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24124">
      <w:bodyDiv w:val="1"/>
      <w:marLeft w:val="0"/>
      <w:marRight w:val="0"/>
      <w:marTop w:val="0"/>
      <w:marBottom w:val="0"/>
      <w:divBdr>
        <w:top w:val="none" w:sz="0" w:space="0" w:color="auto"/>
        <w:left w:val="none" w:sz="0" w:space="0" w:color="auto"/>
        <w:bottom w:val="none" w:sz="0" w:space="0" w:color="auto"/>
        <w:right w:val="none" w:sz="0" w:space="0" w:color="auto"/>
      </w:divBdr>
      <w:divsChild>
        <w:div w:id="775055395">
          <w:marLeft w:val="0"/>
          <w:marRight w:val="0"/>
          <w:marTop w:val="0"/>
          <w:marBottom w:val="0"/>
          <w:divBdr>
            <w:top w:val="none" w:sz="0" w:space="0" w:color="auto"/>
            <w:left w:val="none" w:sz="0" w:space="0" w:color="auto"/>
            <w:bottom w:val="none" w:sz="0" w:space="0" w:color="auto"/>
            <w:right w:val="none" w:sz="0" w:space="0" w:color="auto"/>
          </w:divBdr>
        </w:div>
      </w:divsChild>
    </w:div>
    <w:div w:id="972100747">
      <w:bodyDiv w:val="1"/>
      <w:marLeft w:val="0"/>
      <w:marRight w:val="0"/>
      <w:marTop w:val="0"/>
      <w:marBottom w:val="0"/>
      <w:divBdr>
        <w:top w:val="none" w:sz="0" w:space="0" w:color="auto"/>
        <w:left w:val="none" w:sz="0" w:space="0" w:color="auto"/>
        <w:bottom w:val="none" w:sz="0" w:space="0" w:color="auto"/>
        <w:right w:val="none" w:sz="0" w:space="0" w:color="auto"/>
      </w:divBdr>
      <w:divsChild>
        <w:div w:id="955405242">
          <w:marLeft w:val="0"/>
          <w:marRight w:val="0"/>
          <w:marTop w:val="0"/>
          <w:marBottom w:val="0"/>
          <w:divBdr>
            <w:top w:val="none" w:sz="0" w:space="0" w:color="auto"/>
            <w:left w:val="none" w:sz="0" w:space="0" w:color="auto"/>
            <w:bottom w:val="none" w:sz="0" w:space="0" w:color="auto"/>
            <w:right w:val="none" w:sz="0" w:space="0" w:color="auto"/>
          </w:divBdr>
          <w:divsChild>
            <w:div w:id="1911845500">
              <w:marLeft w:val="0"/>
              <w:marRight w:val="0"/>
              <w:marTop w:val="0"/>
              <w:marBottom w:val="0"/>
              <w:divBdr>
                <w:top w:val="none" w:sz="0" w:space="0" w:color="auto"/>
                <w:left w:val="none" w:sz="0" w:space="0" w:color="auto"/>
                <w:bottom w:val="none" w:sz="0" w:space="0" w:color="auto"/>
                <w:right w:val="none" w:sz="0" w:space="0" w:color="auto"/>
              </w:divBdr>
              <w:divsChild>
                <w:div w:id="1279801531">
                  <w:marLeft w:val="0"/>
                  <w:marRight w:val="0"/>
                  <w:marTop w:val="0"/>
                  <w:marBottom w:val="0"/>
                  <w:divBdr>
                    <w:top w:val="single" w:sz="6" w:space="0" w:color="A2E0D5"/>
                    <w:left w:val="single" w:sz="6" w:space="0" w:color="A2E0D5"/>
                    <w:bottom w:val="single" w:sz="6" w:space="0" w:color="A2E0D5"/>
                    <w:right w:val="single" w:sz="6" w:space="0" w:color="A2E0D5"/>
                  </w:divBdr>
                  <w:divsChild>
                    <w:div w:id="996417900">
                      <w:marLeft w:val="0"/>
                      <w:marRight w:val="0"/>
                      <w:marTop w:val="0"/>
                      <w:marBottom w:val="0"/>
                      <w:divBdr>
                        <w:top w:val="none" w:sz="0" w:space="0" w:color="auto"/>
                        <w:left w:val="none" w:sz="0" w:space="0" w:color="auto"/>
                        <w:bottom w:val="none" w:sz="0" w:space="0" w:color="auto"/>
                        <w:right w:val="none" w:sz="0" w:space="0" w:color="auto"/>
                      </w:divBdr>
                      <w:divsChild>
                        <w:div w:id="1115948951">
                          <w:marLeft w:val="0"/>
                          <w:marRight w:val="0"/>
                          <w:marTop w:val="0"/>
                          <w:marBottom w:val="0"/>
                          <w:divBdr>
                            <w:top w:val="none" w:sz="0" w:space="0" w:color="auto"/>
                            <w:left w:val="none" w:sz="0" w:space="0" w:color="auto"/>
                            <w:bottom w:val="none" w:sz="0" w:space="0" w:color="auto"/>
                            <w:right w:val="none" w:sz="0" w:space="0" w:color="auto"/>
                          </w:divBdr>
                          <w:divsChild>
                            <w:div w:id="811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724</Characters>
  <Application>Microsoft Office Word</Application>
  <DocSecurity>0</DocSecurity>
  <Lines>6</Lines>
  <Paragraphs>1</Paragraphs>
  <ScaleCrop>false</ScaleCrop>
  <Company>Hewlett-Packard Company</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赵 笑可</cp:lastModifiedBy>
  <cp:revision>8</cp:revision>
  <dcterms:created xsi:type="dcterms:W3CDTF">2020-11-04T06:34:00Z</dcterms:created>
  <dcterms:modified xsi:type="dcterms:W3CDTF">2021-11-03T01:23:00Z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