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A4" w:rsidRDefault="00BA68A4">
      <w:r>
        <w:t>                    评 课 </w:t>
      </w:r>
      <w:r>
        <w:br/>
      </w:r>
      <w:r>
        <w:br/>
      </w:r>
      <w:r>
        <w:rPr>
          <w:rFonts w:hint="eastAsia"/>
        </w:rPr>
        <w:t xml:space="preserve"> </w:t>
      </w:r>
      <w:r>
        <w:t xml:space="preserve">   </w:t>
      </w:r>
      <w:r>
        <w:t>晨老师鉴赏课《礼仪与教化》，以美术作品在维护社会秩序方面的作为创作题材，对相关作品进行鉴赏和剖析，较好的揭示"礼仪与教化"这个主题。                                         </w:t>
      </w:r>
    </w:p>
    <w:p w:rsidR="00BA68A4" w:rsidRDefault="00BA68A4">
      <w:r>
        <w:t> </w:t>
      </w:r>
      <w:bookmarkStart w:id="0" w:name="_GoBack"/>
      <w:bookmarkEnd w:id="0"/>
      <w:r>
        <w:t>1：导入直接，简洁明了。             </w:t>
      </w:r>
    </w:p>
    <w:p w:rsidR="00BA68A4" w:rsidRDefault="00BA68A4" w:rsidP="00BA68A4">
      <w:r>
        <w:t>2：思路清晰，通过青铜器在商代、秦代、古埃及以及古巴比伦时期在维护社会秩序方面所具备的功能揭开本课的主题-礼仪与教化。并在此基础上进行展开升华：从简单的威慑逐步发现成为宣扬统治阶级认可的道德标准 ，从而美术作品的形式也更加丰富多彩 3：本课重难点突出，讲析详略得当。                                       </w:t>
      </w:r>
    </w:p>
    <w:p w:rsidR="00BA68A4" w:rsidRDefault="00BA68A4">
      <w:r>
        <w:t> 4：教师教态自然，语言组织较为流畅。                                     </w:t>
      </w:r>
    </w:p>
    <w:p w:rsidR="00D34F52" w:rsidRDefault="00BA68A4">
      <w:r>
        <w:t> 5：学生的参与性还需加强，比如《秦始皇兵马俑》和汉代《立马》这两幅作品进行比较时，学生完全能独立分析并且表达出异同之处，教师尝试引导总结：美术作品不仅仅是权力和等级的象征，更是为了宣扬对统治阶级有利的思想。教师应适时多给予学生一些参与的机会从而进一步加深对本节课主题的理解，这样应该会更有意义、更有实效。       总的来说，潘老师这节课是一节较为成功的常态课，还是有不少值得我们学习和借鉴的地方。</w:t>
      </w:r>
    </w:p>
    <w:sectPr w:rsidR="00D34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CA" w:rsidRDefault="003132CA" w:rsidP="00BA68A4">
      <w:r>
        <w:separator/>
      </w:r>
    </w:p>
  </w:endnote>
  <w:endnote w:type="continuationSeparator" w:id="0">
    <w:p w:rsidR="003132CA" w:rsidRDefault="003132CA" w:rsidP="00BA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CA" w:rsidRDefault="003132CA" w:rsidP="00BA68A4">
      <w:r>
        <w:separator/>
      </w:r>
    </w:p>
  </w:footnote>
  <w:footnote w:type="continuationSeparator" w:id="0">
    <w:p w:rsidR="003132CA" w:rsidRDefault="003132CA" w:rsidP="00BA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01"/>
    <w:rsid w:val="003132CA"/>
    <w:rsid w:val="00BA68A4"/>
    <w:rsid w:val="00D34F52"/>
    <w:rsid w:val="00D6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D89F6"/>
  <w15:chartTrackingRefBased/>
  <w15:docId w15:val="{BFEA7780-D13A-4B4E-A406-7257FD9D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8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68A4"/>
    <w:rPr>
      <w:sz w:val="18"/>
      <w:szCs w:val="18"/>
    </w:rPr>
  </w:style>
  <w:style w:type="paragraph" w:styleId="a5">
    <w:name w:val="footer"/>
    <w:basedOn w:val="a"/>
    <w:link w:val="a6"/>
    <w:uiPriority w:val="99"/>
    <w:unhideWhenUsed/>
    <w:rsid w:val="00BA68A4"/>
    <w:pPr>
      <w:tabs>
        <w:tab w:val="center" w:pos="4153"/>
        <w:tab w:val="right" w:pos="8306"/>
      </w:tabs>
      <w:snapToGrid w:val="0"/>
      <w:jc w:val="left"/>
    </w:pPr>
    <w:rPr>
      <w:sz w:val="18"/>
      <w:szCs w:val="18"/>
    </w:rPr>
  </w:style>
  <w:style w:type="character" w:customStyle="1" w:styleId="a6">
    <w:name w:val="页脚 字符"/>
    <w:basedOn w:val="a0"/>
    <w:link w:val="a5"/>
    <w:uiPriority w:val="99"/>
    <w:rsid w:val="00BA68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有能</dc:creator>
  <cp:keywords/>
  <dc:description/>
  <cp:lastModifiedBy>王 有能</cp:lastModifiedBy>
  <cp:revision>2</cp:revision>
  <dcterms:created xsi:type="dcterms:W3CDTF">2021-11-05T01:41:00Z</dcterms:created>
  <dcterms:modified xsi:type="dcterms:W3CDTF">2021-11-05T01:42:00Z</dcterms:modified>
</cp:coreProperties>
</file>