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center"/>
        <w:textAlignment w:val="auto"/>
        <w:rPr>
          <w:rFonts w:hint="eastAsia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《老人与海》评课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center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李敏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今天听了陈明珠老师的这节《老人与海》，让我感受到了新教师的迅速成长，也让我有很多收获。以下就谈一下自己的听课感受。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精心备课、目标明确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陈明珠老师在备课上非常用心，为了找准切入点下了很大功夫。她抓住诺贝尔文学奖的颁奖词中这句“写的是一个老人，展现的却是一个世界”，通过解读老人的内核形象去解读人与自我、人与自然、人与世界之间的关系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紧扣中心、层次清晰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陈老师这节课以老人的孤独味中心，让学生对课文进行分析探讨：先让学生探究老人的对手有哪些？得出有独孤之后又问孤独体现在哪些地方，老人如何派遣孤独的。让学生在探究分析老人的心灵独白与自言自语，从中解读“对话”的意义，是与自我、自然、世界的对话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以生为本，对话交流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陈老师非常注意以学生为本，强调学生的在课堂上的主体地位，坚持让学生独立思考、和课本对话。课堂上老师和学生的交流也非常自然和谐，课堂效果很好。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当然，由于教学经验尚显不足，一些设计得很不错的教学活动在实际展开时，教师在细节上还欠缺一些灵活度和把控能力，影响了课堂效果。但是对一个工作一年的老师来说，陈明珠的这节课整体还是非常优秀的。这一年来她在教学上的进度也是显而易见的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4FA9BA"/>
    <w:multiLevelType w:val="singleLevel"/>
    <w:tmpl w:val="104FA9BA"/>
    <w:lvl w:ilvl="0" w:tentative="0">
      <w:start w:val="1"/>
      <w:numFmt w:val="chineseCounting"/>
      <w:suff w:val="nothing"/>
      <w:lvlText w:val="%1．"/>
      <w:lvlJc w:val="left"/>
      <w:rPr>
        <w:rFonts w:hint="eastAsia"/>
      </w:rPr>
    </w:lvl>
  </w:abstractNum>
  <w:abstractNum w:abstractNumId="1">
    <w:nsid w:val="61333BD4"/>
    <w:multiLevelType w:val="singleLevel"/>
    <w:tmpl w:val="61333BD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063E5E"/>
    <w:rsid w:val="1D882C85"/>
    <w:rsid w:val="4422452B"/>
    <w:rsid w:val="79063E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2021-10-31T18:09:00Z</dcterms:created>
  <dc:creator>Administrator</dc:creator>
  <cp:lastModifiedBy>我的电脑</cp:lastModifiedBy>
  <dcterms:modified xsi:type="dcterms:W3CDTF">2021-11-01T08:18:39Z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CB01EF8AA09C4930B8C29028513818FA</vt:lpwstr>
  </property>
</Properties>
</file>