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eastAsia="zh-CN"/>
        </w:rPr>
        <w:t>《</w:t>
      </w:r>
      <w:r>
        <w:rPr>
          <w:rFonts w:hint="eastAsia"/>
          <w:b/>
          <w:bCs/>
          <w:sz w:val="28"/>
          <w:szCs w:val="28"/>
          <w:lang w:val="en-US" w:eastAsia="zh-CN"/>
        </w:rPr>
        <w:t>波的反射、折射和衍射</w:t>
      </w:r>
      <w:r>
        <w:rPr>
          <w:rFonts w:hint="eastAsia"/>
          <w:b/>
          <w:bCs/>
          <w:sz w:val="28"/>
          <w:szCs w:val="28"/>
          <w:lang w:eastAsia="zh-CN"/>
        </w:rPr>
        <w:t>》</w:t>
      </w:r>
      <w:r>
        <w:rPr>
          <w:rFonts w:hint="eastAsia"/>
          <w:b/>
          <w:bCs/>
          <w:sz w:val="28"/>
          <w:szCs w:val="28"/>
          <w:lang w:val="en-US" w:eastAsia="zh-CN"/>
        </w:rPr>
        <w:t>教学反思</w:t>
      </w:r>
    </w:p>
    <w:p>
      <w:pPr>
        <w:spacing w:line="360" w:lineRule="auto"/>
        <w:ind w:firstLine="480" w:firstLineChars="200"/>
        <w:rPr>
          <w:rFonts w:hint="eastAsia"/>
          <w:sz w:val="24"/>
          <w:szCs w:val="24"/>
          <w:lang w:val="en-US" w:eastAsia="zh-CN"/>
        </w:rPr>
      </w:pPr>
      <w:r>
        <w:rPr>
          <w:rFonts w:hint="eastAsia"/>
          <w:sz w:val="24"/>
          <w:szCs w:val="24"/>
          <w:lang w:val="en-US" w:eastAsia="zh-CN"/>
        </w:rPr>
        <w:t>波的反射、折射和衍射是波的传播特性，本节课的重点是对波的衍射现象的研究关键在于衍射现象的演示实验，要改变条件多次实验引导学生对比观察从而得到发生明显衍射的条件。通过本节课的教学拓展学生的运动观念，培养科学思维以及科学探究的能力。对于本节课的教学，总结如下几点：</w:t>
      </w:r>
    </w:p>
    <w:p>
      <w:pPr>
        <w:spacing w:line="360" w:lineRule="auto"/>
        <w:ind w:firstLine="480" w:firstLineChars="200"/>
        <w:rPr>
          <w:rFonts w:hint="default"/>
          <w:sz w:val="24"/>
          <w:szCs w:val="24"/>
          <w:lang w:val="en-US" w:eastAsia="zh-CN"/>
        </w:rPr>
      </w:pPr>
      <w:r>
        <w:rPr>
          <w:rFonts w:hint="eastAsia"/>
          <w:sz w:val="24"/>
          <w:szCs w:val="24"/>
          <w:lang w:val="en-US" w:eastAsia="zh-CN"/>
        </w:rPr>
        <w:t>完成较好的几点</w:t>
      </w:r>
    </w:p>
    <w:p>
      <w:pPr>
        <w:numPr>
          <w:ilvl w:val="0"/>
          <w:numId w:val="1"/>
        </w:numPr>
        <w:spacing w:line="360" w:lineRule="auto"/>
        <w:rPr>
          <w:rFonts w:hint="eastAsia"/>
          <w:sz w:val="24"/>
          <w:szCs w:val="24"/>
          <w:lang w:val="en-US" w:eastAsia="zh-CN"/>
        </w:rPr>
      </w:pPr>
      <w:r>
        <w:rPr>
          <w:rFonts w:hint="eastAsia"/>
          <w:sz w:val="24"/>
          <w:szCs w:val="24"/>
          <w:lang w:val="en-US" w:eastAsia="zh-CN"/>
        </w:rPr>
        <w:t>基本完成教学目标以及教学设计的任务</w:t>
      </w:r>
    </w:p>
    <w:p>
      <w:pPr>
        <w:numPr>
          <w:ilvl w:val="0"/>
          <w:numId w:val="1"/>
        </w:numPr>
        <w:spacing w:line="360" w:lineRule="auto"/>
        <w:rPr>
          <w:rFonts w:hint="default"/>
          <w:sz w:val="24"/>
          <w:szCs w:val="24"/>
          <w:lang w:val="en-US" w:eastAsia="zh-CN"/>
        </w:rPr>
      </w:pPr>
      <w:r>
        <w:rPr>
          <w:rFonts w:hint="eastAsia"/>
          <w:sz w:val="24"/>
          <w:szCs w:val="24"/>
          <w:lang w:val="en-US" w:eastAsia="zh-CN"/>
        </w:rPr>
        <w:t>板书设计较为合理，便于学生记忆本节课的重点</w:t>
      </w:r>
      <w:bookmarkStart w:id="0" w:name="_GoBack"/>
      <w:bookmarkEnd w:id="0"/>
    </w:p>
    <w:p>
      <w:pPr>
        <w:numPr>
          <w:ilvl w:val="0"/>
          <w:numId w:val="1"/>
        </w:numPr>
        <w:spacing w:line="360" w:lineRule="auto"/>
        <w:rPr>
          <w:rFonts w:hint="default"/>
          <w:sz w:val="24"/>
          <w:szCs w:val="24"/>
          <w:lang w:val="en-US" w:eastAsia="zh-CN"/>
        </w:rPr>
      </w:pPr>
      <w:r>
        <w:rPr>
          <w:rFonts w:hint="eastAsia"/>
          <w:sz w:val="24"/>
          <w:szCs w:val="24"/>
          <w:lang w:val="en-US" w:eastAsia="zh-CN"/>
        </w:rPr>
        <w:t>课堂互动设计较为合理，体现了以学生为主体的教学</w:t>
      </w:r>
    </w:p>
    <w:p>
      <w:pPr>
        <w:numPr>
          <w:numId w:val="0"/>
        </w:numPr>
        <w:spacing w:line="360" w:lineRule="auto"/>
        <w:ind w:firstLine="480" w:firstLineChars="200"/>
        <w:rPr>
          <w:rFonts w:hint="eastAsia"/>
          <w:sz w:val="24"/>
          <w:szCs w:val="24"/>
          <w:lang w:val="en-US" w:eastAsia="zh-CN"/>
        </w:rPr>
      </w:pPr>
      <w:r>
        <w:rPr>
          <w:rFonts w:hint="eastAsia"/>
          <w:sz w:val="24"/>
          <w:szCs w:val="24"/>
          <w:lang w:val="en-US" w:eastAsia="zh-CN"/>
        </w:rPr>
        <w:t>不足之处：</w:t>
      </w:r>
    </w:p>
    <w:p>
      <w:pPr>
        <w:numPr>
          <w:ilvl w:val="0"/>
          <w:numId w:val="2"/>
        </w:numPr>
        <w:spacing w:line="360" w:lineRule="auto"/>
        <w:rPr>
          <w:rFonts w:hint="eastAsia"/>
          <w:sz w:val="24"/>
          <w:szCs w:val="24"/>
          <w:lang w:val="en-US" w:eastAsia="zh-CN"/>
        </w:rPr>
      </w:pPr>
      <w:r>
        <w:rPr>
          <w:rFonts w:hint="eastAsia"/>
          <w:sz w:val="24"/>
          <w:szCs w:val="24"/>
          <w:lang w:val="en-US" w:eastAsia="zh-CN"/>
        </w:rPr>
        <w:t>本节的重点在于波的衍射，尤其是波发生明显衍射条件的探究，应该在课堂上分配更多的时间。上课过程中在反射部分花了过多的时间，衍射的重要性不够突出，在后续的教学中要注意教学时间的分配</w:t>
      </w:r>
    </w:p>
    <w:p>
      <w:pPr>
        <w:numPr>
          <w:ilvl w:val="0"/>
          <w:numId w:val="2"/>
        </w:numPr>
        <w:spacing w:line="360" w:lineRule="auto"/>
        <w:rPr>
          <w:rFonts w:hint="default"/>
          <w:sz w:val="24"/>
          <w:szCs w:val="24"/>
          <w:lang w:val="en-US" w:eastAsia="zh-CN"/>
        </w:rPr>
      </w:pPr>
      <w:r>
        <w:rPr>
          <w:rFonts w:hint="eastAsia"/>
          <w:sz w:val="24"/>
          <w:szCs w:val="24"/>
          <w:lang w:val="en-US" w:eastAsia="zh-CN"/>
        </w:rPr>
        <w:t>本节课的重点在于演示实验，如果在条件允许的情况下应该是要在课堂上呈现演示实验，尽量减少视频的使用</w:t>
      </w:r>
    </w:p>
    <w:p>
      <w:pPr>
        <w:numPr>
          <w:ilvl w:val="0"/>
          <w:numId w:val="2"/>
        </w:numPr>
        <w:spacing w:line="360" w:lineRule="auto"/>
        <w:rPr>
          <w:rFonts w:hint="default"/>
          <w:sz w:val="24"/>
          <w:szCs w:val="24"/>
          <w:lang w:val="en-US" w:eastAsia="zh-CN"/>
        </w:rPr>
      </w:pPr>
      <w:r>
        <w:rPr>
          <w:rFonts w:hint="eastAsia"/>
          <w:sz w:val="24"/>
          <w:szCs w:val="24"/>
          <w:lang w:val="en-US" w:eastAsia="zh-CN"/>
        </w:rPr>
        <w:t>老师是学生的示范，在解题过程中沿将规范 答案呈现在学生面前，尤其是下标的区分等，教学过程中需要注意</w:t>
      </w:r>
    </w:p>
    <w:p>
      <w:pPr>
        <w:numPr>
          <w:ilvl w:val="0"/>
          <w:numId w:val="2"/>
        </w:numPr>
        <w:spacing w:line="360" w:lineRule="auto"/>
        <w:rPr>
          <w:rFonts w:hint="default"/>
          <w:sz w:val="24"/>
          <w:szCs w:val="24"/>
          <w:lang w:val="en-US" w:eastAsia="zh-CN"/>
        </w:rPr>
      </w:pPr>
      <w:r>
        <w:rPr>
          <w:rFonts w:hint="eastAsia"/>
          <w:sz w:val="24"/>
          <w:szCs w:val="24"/>
          <w:lang w:val="en-US" w:eastAsia="zh-CN"/>
        </w:rPr>
        <w:t>教学基本功如板等任然应进行训练以及改进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913152"/>
    <w:multiLevelType w:val="singleLevel"/>
    <w:tmpl w:val="89913152"/>
    <w:lvl w:ilvl="0" w:tentative="0">
      <w:start w:val="1"/>
      <w:numFmt w:val="decimal"/>
      <w:suff w:val="nothing"/>
      <w:lvlText w:val="%1、"/>
      <w:lvlJc w:val="left"/>
    </w:lvl>
  </w:abstractNum>
  <w:abstractNum w:abstractNumId="1">
    <w:nsid w:val="B46B431D"/>
    <w:multiLevelType w:val="singleLevel"/>
    <w:tmpl w:val="B46B431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31B1C"/>
    <w:rsid w:val="7CF31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2021-10-27T07:07:00Z</dcterms:created>
  <dc:creator>李洁</dc:creator>
  <cp:lastModifiedBy>李洁</cp:lastModifiedBy>
  <dcterms:modified xsi:type="dcterms:W3CDTF">2021-10-27T07:39:01Z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130B448A0F174FEABB5DC18E418874D5</vt:lpwstr>
  </property>
</Properties>
</file>