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近代西方民族国家与国际法的发展的教学反思</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本</w:t>
      </w:r>
      <w:r>
        <w:rPr>
          <w:rFonts w:ascii="宋体" w:hAnsi="宋体" w:eastAsia="宋体" w:cs="宋体"/>
          <w:sz w:val="24"/>
          <w:szCs w:val="24"/>
        </w:rPr>
        <w:t>课教学内容在必修课程中较少涉及,民族国家和国际法对学生来说属于全新内容,这部分知识距离学生的生活和认知太远,学生在学习中不容易产生共鸣。本课教材的内容涉及较多学术理论性的介绍,学生理解起来比较困难。教材所用史料时间,对学生时空观念的要求较高。教材内容专业性太强,更多的是学术理论性的介绍,教学中注重调动学生的学习积极性和主动参与性</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jc w:val="left"/>
        <w:textAlignment w:val="auto"/>
        <w:rPr>
          <w:rFonts w:hint="eastAsia" w:ascii="宋体" w:hAnsi="宋体" w:eastAsia="宋体" w:cs="宋体"/>
          <w:sz w:val="24"/>
          <w:szCs w:val="24"/>
          <w:lang w:eastAsia="zh-CN"/>
        </w:rPr>
      </w:pPr>
      <w:r>
        <w:rPr>
          <w:rFonts w:ascii="宋体" w:hAnsi="宋体" w:eastAsia="宋体" w:cs="宋体"/>
          <w:sz w:val="24"/>
          <w:szCs w:val="24"/>
        </w:rPr>
        <w:t>通过对相关史料的分析,了解近代西方民族国家形成的原因,结合相关文字和图片史料从传统的历史、文化、语言或新创的政治体制的认同感等方面,分析近代西方从专制王权国家向近代民族国家的转变,理解近代民族国家与古代以来传统的帝国、王国不同,提高唯物史观和史料实证能力</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通过利用图表及文字资料等有效信息,通过问题探究,学生交流合作等方式使学生对中的问题和启</w:t>
      </w:r>
      <w:r>
        <w:rPr>
          <w:rFonts w:ascii="宋体" w:hAnsi="宋体" w:eastAsia="宋体" w:cs="宋体"/>
          <w:sz w:val="24"/>
          <w:szCs w:val="24"/>
        </w:rPr>
        <w:br w:type="textWrapping"/>
      </w:r>
      <w:r>
        <w:rPr>
          <w:rFonts w:ascii="宋体" w:hAnsi="宋体" w:eastAsia="宋体" w:cs="宋体"/>
          <w:sz w:val="24"/>
          <w:szCs w:val="24"/>
        </w:rPr>
        <w:t>示进行探究交流认识国际法的形成,通过对《威斯特伐利亚条约》签订的背景和相关法律条文的学习,理解17世纪中叶《威斯特伐利亚条约》的签订奠定近代欧洲国际关系的基础。通过相关史料分析,认识外交制度的建立对国际关系和国际法的作用。提高史料实证和历史解释能力</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通过阅读教材“20世纪国际法的发展”梳理20世纪国际法的发展历程,提高历史时空观念:结合相关史料进一步深入分析和认识《国联盟约》和《联合国宪章》加深对20世纪国际法的理解。结合相关文字和图片史料合作探究二战后国际法的发展以及存在的局限性,加深对二战后国际法发展状况的认识,提升国家意识、民族意识和国际关系的法制精神,并与个人实际相结合,增强规则意识和法制意识。</w:t>
      </w:r>
    </w:p>
    <w:p>
      <w:pPr>
        <w:jc w:val="center"/>
        <w:rPr>
          <w:rFonts w:hint="default"/>
          <w:lang w:val="en-US" w:eastAsia="zh-CN"/>
        </w:rPr>
      </w:pPr>
      <w:r>
        <w:rPr>
          <w:rFonts w:hint="eastAsia"/>
          <w:lang w:val="en-US" w:eastAsia="zh-CN"/>
        </w:rPr>
        <w:t xml:space="preserve">  时间：2022年9月22日</w:t>
      </w:r>
    </w:p>
    <w:p>
      <w:pPr>
        <w:ind w:firstLine="3150" w:firstLineChars="1500"/>
        <w:rPr>
          <w:rFonts w:hint="eastAsia"/>
          <w:lang w:val="en-US" w:eastAsia="zh-CN"/>
        </w:rPr>
      </w:pPr>
      <w:r>
        <w:rPr>
          <w:rFonts w:hint="eastAsia"/>
          <w:lang w:val="en-US" w:eastAsia="zh-CN"/>
        </w:rPr>
        <w:t>反思人：刘福</w:t>
      </w: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ind w:firstLine="420" w:firstLineChars="200"/>
        <w:rPr>
          <w:rFonts w:hint="eastAsia"/>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br w:type="page"/>
      </w: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辛亥革命教学体会</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辛亥革命是中国近代史“近代化的探索”中的制度层面的探索,本课要使学生对辛亥革命有正确的评价，同时也要使学生认识到近代化是一个由浅入深，由表及里，逐层深入的过程。辛亥革命涉及到了向西方学习，推翻封建统治，建立资产阶级共和国，比维新变法运动又深入了一层，因此有些难度和深度。经过本课的教学实践，有如下反思。</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导入成功。为了吸引学生，以学生比较熟悉的生活见闻作为切入点，采用了大家喜欢和熟悉的视频导入，提高了学生的兴趣，，容易调动学生的积极性。</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堂环节完整，注重学法指导。本课分导入新课——课堂讲授、分组讨论——小节本课四个环节完成。我采取了小组分别完成一个任务的办法进行﹐提倡各小组合作,引导学生积极探究问题，以有利于学生学习方式的转变，有利于学生创新意识和创新能力的培养，有利于真正贯彻新课改“以学生为本”的理念。并注重引导学生对重点问题进行分析。在突破学习难点时，我运用了讨论法，通过讨论辛亥革命的胜利与失败，培养学生利用历史唯物主义观点辩证地分析问题的能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用填表的形式。填表有利于培养学生在众多信息中捕捉有用信息。通过列表对比，能加强记忆。本课关于兴中会和中国同盟会的建立，采取指导学生制作图表的方法进行分析比较，取得较好效果，学生对此问题当堂牢固地掌握了。并且边学边动手，有利于调动全体学生参与教学活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重视补充一些视觉材料。因为学生的能力有限，所以我事先将准备好的视频材料告知了分管的小组，让他们有取舍的运用。根据视频材料回答问题，可以提高学生对不同信息的概括、提炼、分析能力。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视对学生进行情感态度价值观的熏陶。学习历史不仅仅是掌握历史知识，更重要的是懂得一些道理，对学生进行思想教育。所以本着这一原则，我适时地组织学生思考辛亥革命的失败说明了什么问题，由此让学生认识到只有中国共产党才能救中国，加强了学生对党的热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课虽能做到提纲导学合理，紧扣重点难点，课堂环节完整，但也存在需要改进之处。(1）要注重知识的联系和升华。本课可联系前面洋务运动、戊戌变法进行讲解使学生有一个系统的认识，看到中国各个阶层从不同的方面，都在为解救中国的危机进行探索，引导学生认识中国革命任务非一次革命可以解决，要经过几代人不懈的斗争，最终取得成功的。(2）就是问题的设计应该再巧妙些，多给学生展示交流的机会，激发学生的思维，培养学生的学习能力;以上就是我对本课的反思，我将在今后的教学过程中，更加完善自我的授课能力,格规范教学语言，提高课堂每一个环节的实效性，更多的调动学生主动参与，尽可能创设融知识性、趣味性、活动性、高效性于一体的新课程课堂。</w:t>
      </w:r>
    </w:p>
    <w:p>
      <w:pPr>
        <w:ind w:firstLine="5880" w:firstLineChars="2800"/>
        <w:rPr>
          <w:rFonts w:hint="eastAsia"/>
          <w:lang w:val="en-US" w:eastAsia="zh-CN"/>
        </w:rPr>
      </w:pPr>
    </w:p>
    <w:p>
      <w:pPr>
        <w:ind w:firstLine="5880" w:firstLineChars="2800"/>
        <w:rPr>
          <w:rFonts w:hint="eastAsia"/>
          <w:lang w:val="en-US" w:eastAsia="zh-CN"/>
        </w:rPr>
      </w:pPr>
    </w:p>
    <w:p>
      <w:pPr>
        <w:ind w:firstLine="5880" w:firstLineChars="2800"/>
        <w:rPr>
          <w:rFonts w:hint="default"/>
          <w:lang w:val="en-US" w:eastAsia="zh-CN"/>
        </w:rPr>
      </w:pPr>
      <w:r>
        <w:rPr>
          <w:rFonts w:hint="eastAsia"/>
          <w:lang w:val="en-US" w:eastAsia="zh-CN"/>
        </w:rPr>
        <w:t>2020年11月26日</w:t>
      </w:r>
    </w:p>
    <w:p>
      <w:pPr>
        <w:ind w:firstLine="6510" w:firstLineChars="3100"/>
        <w:rPr>
          <w:rFonts w:hint="eastAsia"/>
          <w:lang w:val="en-US" w:eastAsia="zh-CN"/>
        </w:rPr>
      </w:pPr>
      <w:r>
        <w:rPr>
          <w:rFonts w:hint="eastAsia"/>
          <w:lang w:val="en-US" w:eastAsia="zh-CN"/>
        </w:rPr>
        <w:t>刘福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人民解放战争听课</w:t>
      </w:r>
      <w:r>
        <w:rPr>
          <w:rFonts w:hint="default" w:ascii="宋体" w:hAnsi="宋体" w:eastAsia="宋体" w:cs="宋体"/>
          <w:b/>
          <w:bCs/>
          <w:sz w:val="24"/>
          <w:szCs w:val="24"/>
          <w:lang w:val="en-US" w:eastAsia="zh-CN"/>
        </w:rPr>
        <w:t>反思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学对象是高一学生。在初中学生已经对此内容有了基本的了解，新教材的叙述增加了国民政府的统治，经过高一一段时间的深化学习，已经具备了对基本史实的了解和基本结论的理解，在此基础上的授课应多与高考对接，以所学知识为基础，适当补充史料，帮助学生研习如何在新的复杂情境下发现问题，提出问题，解决问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要注重调动学生的积极性和主动性，充分发挥学生的主体作用，放手让学生自我整理、自我构建;凡是学生看得懂、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讲得来、做得出的内容要让学生独立完成;要尽量多地留出时间让学生交流讨论。总结反思、消化吸收。要注重知识落实，让学生学握好。因此应依据课程标准精讲精练有针对性的训练才能达到良好的复习效果。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准确把握“历史核心素养”的要求，进行切合学生实际的教学设计。创设适宜情境，提出“国民政府垮台的原因"这个问题，让学生分小组展开讨论。营造良好的课堂氛围,不仅提高了学生参与历史学习的积极性、主动性，还增加了师生之间，生生之间的相互交流与合作。在历史课中， 尤其是讲战争史时，通过观看战争影片片断应该是学习历史的有效手段，它不仅可以让学生通过直观的形式获得历史的基础知识，而且可以大大增强爱党.爱国.爱家的情感，激发学习历史的兴趣，调动学习历史的积极性在本课《战略大决战》讲述人民解放军百万雄师过大江展开渡江战役时，我给学生们播放了不到三分钟的教学视频，趁着学生们津津有味的感受影片的同时，我趁热打铁，参考地图，讲述战役的经过，效果较好。。</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学生在初中时对基础史实有一定的了解，在梳理清基础史实的同时，注重培养学生全面公正客观的历史评价标准，形成正确的唯物史观。让学生关注社会发展，培养爱国主义情感。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的来说，在本节课中，教师首先给学生们明确了本节课的学习目标和考点，让学生带着目标和问题进入学习状态。课堂教学过程中，学生的参与热情很高，可以说我调动了学生的积极性，激发了学生的学习兴趣，使学生学握了-定的学习方法，体现了学生的主体地位和教师的主导地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5040" w:firstLineChars="21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时间：2020年12月10日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040" w:firstLineChars="2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反思人：刘福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hint="eastAsia" w:ascii="宋体" w:hAnsi="宋体" w:eastAsia="宋体" w:cs="宋体"/>
          <w:b/>
          <w:bCs/>
          <w:sz w:val="24"/>
          <w:szCs w:val="24"/>
          <w:lang w:val="en-US" w:eastAsia="zh-CN"/>
        </w:rPr>
      </w:pPr>
    </w:p>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列强入侵与民族危机加深听课反思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通过学习《列强入侵与民族危机加深》一课收获颇多。本课内容中鸦片战争、甲午中日战争、八国联军侵华战争以及《南京条约》、《马关条约》 、《辛丑条约》学生在初中略有学过，但只由初步了解，对于这些事件和不平等条约的影响和危害认识不够。尤其对中国在近代外交中自身的无知带来的危害没有认识，没有正确的对外交往的理念。教师应该提供形象材料结合理性分析使学生认识到列强入侵所带来的巨大危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在授课过程中，本节课已</w:t>
      </w:r>
      <w:r>
        <w:rPr>
          <w:rFonts w:hint="default" w:ascii="宋体" w:hAnsi="宋体" w:eastAsia="宋体" w:cs="宋体"/>
          <w:sz w:val="24"/>
          <w:szCs w:val="24"/>
          <w:lang w:val="en-US" w:eastAsia="zh-CN"/>
        </w:rPr>
        <w:t>达到课标的目标;通过合作分析不平等条约的影响学会合作学习的基本方法，在分析列强入侵的影响中学会客观辩证看待历史上的殖民侵略问题，同时初步形成“论从史出”的历史学习观念。在列强入侵的危害中感受民族危机的严重，体会“落后挨打”的教训，树立强国之志。思路较为清楚，重点明确突出。以中国沦为半殖民地半封建社会的历程中的过程为检索，掌握其中几个重要步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一些反面材料的展示和问题引导，开拓学生的视野更引发学生的思考。让学生学会从自身寻找原因。并对所学知识迁移到现实中来。最后的总结也作了一-定的延伸，与下一节内容相接。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从1840年鸦片战争开始,中国历史步入了近代社会。随着西方列强的入侵，拥有独立主权的古老中国逐步沦为受外国支配的半殖民地国家。列强以军事(发动- .次次侵略战争)、政治(破坏中国的领土和主权完整)和经济(控制中国的经济命脉)等手段侵略中国，严重践踏了中国的国家主权，使中华民族陷于灭亡的危机之中。这一段屈辱史也告诉后人“落后就要挨打”这一永恒不变的道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时间：2020年11月22日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760" w:firstLineChars="2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反思人：刘福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B389C"/>
    <w:multiLevelType w:val="singleLevel"/>
    <w:tmpl w:val="E8EB38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A48CA"/>
    <w:rsid w:val="0C3003A7"/>
    <w:rsid w:val="20E25AB1"/>
    <w:rsid w:val="2D075CC8"/>
    <w:rsid w:val="2FB16071"/>
    <w:rsid w:val="37C9248A"/>
    <w:rsid w:val="4545498B"/>
    <w:rsid w:val="4AFC662F"/>
    <w:rsid w:val="4EC72FCD"/>
    <w:rsid w:val="74265FC0"/>
    <w:rsid w:val="765C0E23"/>
    <w:rsid w:val="7830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2020-12-07T11:29:00Z</dcterms:created>
  <dc:creator>LF</dc:creator>
  <cp:lastModifiedBy>柚子宝宝</cp:lastModifiedBy>
  <dcterms:modified xsi:type="dcterms:W3CDTF">2021-09-22T09:46:46Z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298587DE4A794692A9EB6294EE269690</vt:lpwstr>
  </property>
</Properties>
</file>