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0" w:lineRule="atLeast"/>
        <w:jc w:val="center"/>
        <w:rPr>
          <w:rFonts w:hint="eastAsia" w:ascii="宋体" w:hAnsi="宋体" w:cs="Tahoma"/>
          <w:b/>
          <w:bCs/>
          <w:color w:val="000000"/>
          <w:kern w:val="0"/>
          <w:sz w:val="28"/>
          <w:szCs w:val="28"/>
        </w:rPr>
      </w:pPr>
      <w:r>
        <w:rPr>
          <w:rFonts w:ascii="Times New Roman" w:hAnsi="Times New Roman"/>
          <w:b/>
          <w:bCs/>
          <w:color w:val="000000"/>
          <w:kern w:val="0"/>
          <w:sz w:val="28"/>
          <w:szCs w:val="28"/>
        </w:rPr>
        <w:t>秦淮</w:t>
      </w:r>
      <w:r>
        <w:rPr>
          <w:rFonts w:hint="eastAsia" w:ascii="Times New Roman" w:hAnsi="Times New Roman"/>
          <w:b/>
          <w:bCs/>
          <w:color w:val="000000"/>
          <w:kern w:val="0"/>
          <w:sz w:val="28"/>
          <w:szCs w:val="28"/>
        </w:rPr>
        <w:t>高级</w:t>
      </w:r>
      <w:r>
        <w:rPr>
          <w:rFonts w:ascii="Times New Roman" w:hAnsi="Times New Roman"/>
          <w:b/>
          <w:bCs/>
          <w:color w:val="000000"/>
          <w:kern w:val="0"/>
          <w:sz w:val="28"/>
          <w:szCs w:val="28"/>
        </w:rPr>
        <w:t>中学</w:t>
      </w:r>
      <w:r>
        <w:rPr>
          <w:rFonts w:hint="eastAsia" w:ascii="Times New Roman" w:hAnsi="Times New Roman"/>
          <w:b/>
          <w:bCs/>
          <w:color w:val="000000"/>
          <w:kern w:val="0"/>
          <w:sz w:val="28"/>
          <w:szCs w:val="28"/>
        </w:rPr>
        <w:t>202</w:t>
      </w:r>
      <w:r>
        <w:rPr>
          <w:rFonts w:hint="eastAsia" w:ascii="Times New Roman" w:hAnsi="Times New Roman"/>
          <w:b/>
          <w:bCs/>
          <w:color w:val="000000"/>
          <w:kern w:val="0"/>
          <w:sz w:val="28"/>
          <w:szCs w:val="28"/>
          <w:lang w:val="en-US" w:eastAsia="zh-CN"/>
        </w:rPr>
        <w:t>1</w:t>
      </w:r>
      <w:r>
        <w:rPr>
          <w:rFonts w:hint="eastAsia" w:ascii="Times New Roman" w:hAnsi="Times New Roman"/>
          <w:b/>
          <w:bCs/>
          <w:color w:val="000000"/>
          <w:kern w:val="0"/>
          <w:sz w:val="28"/>
          <w:szCs w:val="28"/>
        </w:rPr>
        <w:t>-202</w:t>
      </w:r>
      <w:r>
        <w:rPr>
          <w:rFonts w:hint="eastAsia" w:ascii="Times New Roman" w:hAnsi="Times New Roman"/>
          <w:b/>
          <w:bCs/>
          <w:color w:val="000000"/>
          <w:kern w:val="0"/>
          <w:sz w:val="28"/>
          <w:szCs w:val="28"/>
          <w:lang w:val="en-US" w:eastAsia="zh-CN"/>
        </w:rPr>
        <w:t>2</w:t>
      </w:r>
      <w:r>
        <w:rPr>
          <w:rFonts w:hint="eastAsia" w:ascii="Times New Roman" w:hAnsi="Times New Roman"/>
          <w:b/>
          <w:bCs/>
          <w:color w:val="000000"/>
          <w:kern w:val="0"/>
          <w:sz w:val="28"/>
          <w:szCs w:val="28"/>
        </w:rPr>
        <w:t>学</w:t>
      </w:r>
      <w:r>
        <w:rPr>
          <w:rFonts w:hint="eastAsia" w:ascii="宋体" w:hAnsi="宋体" w:cs="Tahoma"/>
          <w:b/>
          <w:bCs/>
          <w:color w:val="000000"/>
          <w:kern w:val="0"/>
          <w:sz w:val="28"/>
          <w:szCs w:val="28"/>
        </w:rPr>
        <w:t>年第一学期高一政治备课组工作计划</w:t>
      </w:r>
    </w:p>
    <w:p>
      <w:pPr>
        <w:widowControl/>
        <w:shd w:val="clear" w:color="auto" w:fill="FFFFFF"/>
        <w:spacing w:line="380" w:lineRule="atLeast"/>
        <w:jc w:val="right"/>
        <w:rPr>
          <w:rFonts w:hint="eastAsia" w:ascii="宋体" w:hAnsi="宋体" w:eastAsia="宋体" w:cs="Tahoma"/>
          <w:b/>
          <w:bCs/>
          <w:color w:val="000000"/>
          <w:kern w:val="0"/>
          <w:sz w:val="28"/>
          <w:szCs w:val="28"/>
          <w:lang w:eastAsia="zh-CN"/>
        </w:rPr>
      </w:pPr>
      <w:r>
        <w:rPr>
          <w:rFonts w:hint="eastAsia" w:ascii="宋体" w:hAnsi="宋体" w:cs="Tahoma"/>
          <w:b/>
          <w:bCs/>
          <w:color w:val="000000"/>
          <w:kern w:val="0"/>
          <w:sz w:val="28"/>
          <w:szCs w:val="28"/>
        </w:rPr>
        <w:t xml:space="preserve">高一政治备课组   </w:t>
      </w:r>
      <w:r>
        <w:rPr>
          <w:rFonts w:hint="eastAsia" w:ascii="宋体" w:hAnsi="宋体" w:cs="Tahoma"/>
          <w:b/>
          <w:bCs/>
          <w:color w:val="000000"/>
          <w:kern w:val="0"/>
          <w:sz w:val="28"/>
          <w:szCs w:val="28"/>
          <w:lang w:val="en-US" w:eastAsia="zh-CN"/>
        </w:rPr>
        <w:t>吴琳华</w:t>
      </w:r>
    </w:p>
    <w:p>
      <w:pPr>
        <w:widowControl/>
        <w:numPr>
          <w:ilvl w:val="0"/>
          <w:numId w:val="0"/>
        </w:numPr>
        <w:shd w:val="clear" w:color="auto" w:fill="FFFFFF"/>
        <w:spacing w:line="360" w:lineRule="auto"/>
        <w:jc w:val="left"/>
        <w:rPr>
          <w:rFonts w:hint="eastAsia" w:ascii="宋体" w:hAnsi="宋体" w:cs="Tahoma"/>
          <w:b/>
          <w:bCs/>
          <w:color w:val="000000"/>
          <w:kern w:val="0"/>
          <w:sz w:val="24"/>
          <w:szCs w:val="24"/>
        </w:rPr>
      </w:pPr>
      <w:r>
        <w:rPr>
          <w:rFonts w:hint="eastAsia" w:ascii="宋体" w:hAnsi="宋体" w:cs="Tahoma"/>
          <w:b/>
          <w:bCs/>
          <w:color w:val="000000"/>
          <w:kern w:val="0"/>
          <w:sz w:val="24"/>
          <w:szCs w:val="24"/>
          <w:lang w:val="en-US" w:eastAsia="zh-CN"/>
        </w:rPr>
        <w:t>一、</w:t>
      </w:r>
      <w:r>
        <w:rPr>
          <w:rFonts w:hint="eastAsia" w:ascii="宋体" w:hAnsi="宋体" w:cs="Tahoma"/>
          <w:b/>
          <w:bCs/>
          <w:color w:val="000000"/>
          <w:kern w:val="0"/>
          <w:sz w:val="24"/>
          <w:szCs w:val="24"/>
        </w:rPr>
        <w:t>指导思想及总体工作思路</w:t>
      </w:r>
    </w:p>
    <w:p>
      <w:pPr>
        <w:widowControl/>
        <w:shd w:val="clear" w:color="auto" w:fill="FFFFFF"/>
        <w:spacing w:line="360" w:lineRule="auto"/>
        <w:ind w:firstLine="420"/>
        <w:jc w:val="left"/>
        <w:rPr>
          <w:rFonts w:hint="eastAsia" w:ascii="宋体" w:hAnsi="宋体" w:cs="Tahoma"/>
          <w:b/>
          <w:bCs/>
          <w:color w:val="000000"/>
          <w:kern w:val="0"/>
          <w:sz w:val="24"/>
          <w:szCs w:val="24"/>
          <w:lang w:val="en-US" w:eastAsia="zh-CN"/>
        </w:rPr>
      </w:pPr>
      <w:r>
        <w:rPr>
          <w:rFonts w:hint="eastAsia" w:ascii="宋体" w:hAnsi="宋体" w:cs="Tahoma"/>
          <w:color w:val="000000"/>
          <w:kern w:val="0"/>
          <w:sz w:val="24"/>
          <w:szCs w:val="24"/>
          <w:lang w:val="en-US" w:eastAsia="zh-CN"/>
        </w:rPr>
        <w:t>为了适应新课程改革与新高考形势，认真贯彻新课程理念，有效提升学生对习近平新时代中国特色社会主义思想的认识，本学期高一政治备课组将以新课程标准为指导，认真贯彻新课程理念。以课堂教学为中心，以课题研究为主线，以学校的工作计划为指南，以提高教学质量为目标，大力推进教育创新，更新教育理念，改进教学方法，实现知识、能力、情感态度价值观三维目标，大力提升学生的政治素养，促使教学实效的提高。</w:t>
      </w:r>
    </w:p>
    <w:p>
      <w:pPr>
        <w:widowControl/>
        <w:shd w:val="clear" w:color="auto" w:fill="FFFFFF"/>
        <w:spacing w:line="360" w:lineRule="auto"/>
        <w:ind w:firstLine="420"/>
        <w:jc w:val="left"/>
        <w:rPr>
          <w:rFonts w:hint="eastAsia" w:ascii="宋体" w:hAnsi="宋体" w:cs="Tahoma"/>
          <w:color w:val="000000"/>
          <w:kern w:val="0"/>
          <w:sz w:val="24"/>
          <w:szCs w:val="24"/>
        </w:rPr>
      </w:pPr>
      <w:r>
        <w:rPr>
          <w:rFonts w:hint="default" w:ascii="宋体" w:hAnsi="宋体" w:cs="Tahoma"/>
          <w:color w:val="000000"/>
          <w:kern w:val="0"/>
          <w:sz w:val="24"/>
          <w:szCs w:val="24"/>
          <w:lang w:val="en-US" w:eastAsia="zh-CN"/>
        </w:rPr>
        <w:t>通过《思想政治》高中必修1</w:t>
      </w:r>
      <w:r>
        <w:rPr>
          <w:rFonts w:hint="eastAsia" w:ascii="宋体" w:hAnsi="宋体" w:cs="Tahoma"/>
          <w:color w:val="000000"/>
          <w:kern w:val="0"/>
          <w:sz w:val="24"/>
          <w:szCs w:val="24"/>
          <w:lang w:val="en-US" w:eastAsia="zh-CN"/>
        </w:rPr>
        <w:t>、必修2以及习近平新时代中国特色社会主义思想学生读本</w:t>
      </w:r>
      <w:r>
        <w:rPr>
          <w:rFonts w:hint="default" w:ascii="宋体" w:hAnsi="宋体" w:cs="Tahoma"/>
          <w:color w:val="000000"/>
          <w:kern w:val="0"/>
          <w:sz w:val="24"/>
          <w:szCs w:val="24"/>
          <w:lang w:val="en-US" w:eastAsia="zh-CN"/>
        </w:rPr>
        <w:t>的教学，使学生掌握</w:t>
      </w:r>
      <w:r>
        <w:rPr>
          <w:rFonts w:hint="eastAsia" w:ascii="宋体" w:hAnsi="宋体" w:cs="Tahoma"/>
          <w:color w:val="000000"/>
          <w:kern w:val="0"/>
          <w:sz w:val="24"/>
          <w:szCs w:val="24"/>
          <w:lang w:val="en-US" w:eastAsia="zh-CN"/>
        </w:rPr>
        <w:t>人类社会发展的基本趋势，了解</w:t>
      </w:r>
      <w:r>
        <w:rPr>
          <w:rFonts w:hint="default" w:ascii="宋体" w:hAnsi="宋体" w:cs="Tahoma"/>
          <w:color w:val="000000"/>
          <w:kern w:val="0"/>
          <w:sz w:val="24"/>
          <w:szCs w:val="24"/>
          <w:lang w:val="en-US" w:eastAsia="zh-CN"/>
        </w:rPr>
        <w:t>社会主义初级阶段的基本经济制度、社会主义市场经济以及</w:t>
      </w:r>
      <w:r>
        <w:rPr>
          <w:rFonts w:hint="eastAsia" w:ascii="宋体" w:hAnsi="宋体" w:cs="Tahoma"/>
          <w:color w:val="000000"/>
          <w:kern w:val="0"/>
          <w:sz w:val="24"/>
          <w:szCs w:val="24"/>
          <w:lang w:val="en-US" w:eastAsia="zh-CN"/>
        </w:rPr>
        <w:t>新时代背景下我国的新发展理念、收入分配与社会保障</w:t>
      </w:r>
      <w:r>
        <w:rPr>
          <w:rFonts w:hint="default" w:ascii="宋体" w:hAnsi="宋体" w:cs="Tahoma"/>
          <w:color w:val="000000"/>
          <w:kern w:val="0"/>
          <w:sz w:val="24"/>
          <w:szCs w:val="24"/>
          <w:lang w:val="en-US" w:eastAsia="zh-CN"/>
        </w:rPr>
        <w:t>等一些基本理论知识，了解国家进行经济建设的概况</w:t>
      </w:r>
      <w:r>
        <w:rPr>
          <w:rFonts w:hint="eastAsia" w:ascii="宋体" w:hAnsi="宋体" w:cs="Tahoma"/>
          <w:color w:val="000000"/>
          <w:kern w:val="0"/>
          <w:sz w:val="24"/>
          <w:szCs w:val="24"/>
          <w:lang w:val="en-US" w:eastAsia="zh-CN"/>
        </w:rPr>
        <w:t>，以此为基础，进一步加深学生对习近平新时代中国特色社会主义思想的认识，从而进一步</w:t>
      </w:r>
      <w:r>
        <w:rPr>
          <w:rFonts w:hint="eastAsia" w:ascii="宋体" w:hAnsi="宋体" w:cs="Tahoma"/>
          <w:color w:val="000000"/>
          <w:kern w:val="0"/>
          <w:sz w:val="24"/>
          <w:szCs w:val="24"/>
        </w:rPr>
        <w:t>培养学生的社会责任感，提升学生的国家意识、公民意识。</w:t>
      </w:r>
    </w:p>
    <w:p>
      <w:pPr>
        <w:widowControl/>
        <w:numPr>
          <w:ilvl w:val="0"/>
          <w:numId w:val="0"/>
        </w:numPr>
        <w:shd w:val="clear" w:color="auto" w:fill="FFFFFF"/>
        <w:spacing w:line="360" w:lineRule="auto"/>
        <w:jc w:val="left"/>
        <w:rPr>
          <w:rFonts w:hint="eastAsia" w:ascii="宋体" w:hAnsi="宋体" w:cs="Tahoma"/>
          <w:b/>
          <w:bCs/>
          <w:color w:val="000000"/>
          <w:kern w:val="0"/>
          <w:sz w:val="24"/>
          <w:szCs w:val="24"/>
        </w:rPr>
      </w:pPr>
      <w:r>
        <w:rPr>
          <w:rFonts w:hint="eastAsia" w:ascii="宋体" w:hAnsi="宋体" w:cs="Tahoma"/>
          <w:b/>
          <w:bCs/>
          <w:color w:val="000000"/>
          <w:kern w:val="0"/>
          <w:sz w:val="24"/>
          <w:szCs w:val="24"/>
          <w:lang w:val="en-US" w:eastAsia="zh-CN"/>
        </w:rPr>
        <w:t>二、</w:t>
      </w:r>
      <w:r>
        <w:rPr>
          <w:rFonts w:hint="eastAsia" w:ascii="宋体" w:hAnsi="宋体" w:cs="Tahoma"/>
          <w:b/>
          <w:bCs/>
          <w:color w:val="000000"/>
          <w:kern w:val="0"/>
          <w:sz w:val="24"/>
          <w:szCs w:val="24"/>
        </w:rPr>
        <w:t>教学情况分析</w:t>
      </w:r>
    </w:p>
    <w:p>
      <w:pPr>
        <w:widowControl/>
        <w:shd w:val="clear" w:color="auto" w:fill="FFFFFF"/>
        <w:spacing w:line="360" w:lineRule="auto"/>
        <w:ind w:firstLine="481"/>
        <w:jc w:val="left"/>
        <w:rPr>
          <w:rFonts w:hint="eastAsia" w:ascii="宋体" w:hAnsi="宋体" w:cs="Tahoma"/>
          <w:color w:val="000000"/>
          <w:kern w:val="0"/>
          <w:sz w:val="24"/>
          <w:szCs w:val="24"/>
        </w:rPr>
      </w:pPr>
      <w:r>
        <w:rPr>
          <w:rFonts w:hint="eastAsia" w:ascii="宋体" w:hAnsi="宋体" w:cs="Tahoma"/>
          <w:color w:val="000000"/>
          <w:kern w:val="0"/>
          <w:sz w:val="24"/>
          <w:szCs w:val="24"/>
        </w:rPr>
        <w:t>高一政治备课组共有教师</w:t>
      </w:r>
      <w:r>
        <w:rPr>
          <w:rFonts w:hint="eastAsia" w:ascii="宋体" w:hAnsi="宋体" w:cs="Tahoma"/>
          <w:color w:val="000000"/>
          <w:kern w:val="0"/>
          <w:sz w:val="24"/>
          <w:szCs w:val="24"/>
          <w:lang w:val="en-US" w:eastAsia="zh-CN"/>
        </w:rPr>
        <w:t>5</w:t>
      </w:r>
      <w:r>
        <w:rPr>
          <w:rFonts w:hint="eastAsia" w:ascii="宋体" w:hAnsi="宋体" w:cs="Tahoma"/>
          <w:color w:val="000000"/>
          <w:kern w:val="0"/>
          <w:sz w:val="24"/>
          <w:szCs w:val="24"/>
        </w:rPr>
        <w:t>人，</w:t>
      </w:r>
      <w:r>
        <w:rPr>
          <w:rFonts w:hint="eastAsia" w:ascii="宋体" w:hAnsi="宋体" w:cs="Tahoma"/>
          <w:color w:val="000000"/>
          <w:kern w:val="0"/>
          <w:sz w:val="24"/>
          <w:szCs w:val="24"/>
          <w:lang w:val="en-US" w:eastAsia="zh-CN"/>
        </w:rPr>
        <w:t>有3位新进的年轻教师，</w:t>
      </w:r>
      <w:r>
        <w:rPr>
          <w:rFonts w:hint="eastAsia" w:ascii="宋体" w:hAnsi="宋体" w:cs="Tahoma"/>
          <w:color w:val="000000"/>
          <w:kern w:val="0"/>
          <w:sz w:val="24"/>
          <w:szCs w:val="24"/>
        </w:rPr>
        <w:t>有</w:t>
      </w:r>
      <w:r>
        <w:rPr>
          <w:rFonts w:hint="eastAsia" w:ascii="宋体" w:hAnsi="宋体" w:cs="Tahoma"/>
          <w:color w:val="000000"/>
          <w:kern w:val="0"/>
          <w:sz w:val="24"/>
          <w:szCs w:val="24"/>
          <w:lang w:val="en-US" w:eastAsia="zh-CN"/>
        </w:rPr>
        <w:t>1</w:t>
      </w:r>
      <w:r>
        <w:rPr>
          <w:rFonts w:hint="eastAsia" w:ascii="宋体" w:hAnsi="宋体" w:cs="Tahoma"/>
          <w:color w:val="000000"/>
          <w:kern w:val="0"/>
          <w:sz w:val="24"/>
          <w:szCs w:val="24"/>
        </w:rPr>
        <w:t>名老教师即将退休</w:t>
      </w:r>
      <w:r>
        <w:rPr>
          <w:rFonts w:hint="eastAsia" w:ascii="宋体" w:hAnsi="宋体" w:cs="Tahoma"/>
          <w:color w:val="000000"/>
          <w:kern w:val="0"/>
          <w:sz w:val="24"/>
          <w:szCs w:val="24"/>
          <w:lang w:eastAsia="zh-CN"/>
        </w:rPr>
        <w:t>，</w:t>
      </w:r>
      <w:r>
        <w:rPr>
          <w:rFonts w:hint="eastAsia" w:ascii="宋体" w:hAnsi="宋体" w:cs="Tahoma"/>
          <w:color w:val="000000"/>
          <w:kern w:val="0"/>
          <w:sz w:val="24"/>
          <w:szCs w:val="24"/>
          <w:lang w:val="en-US" w:eastAsia="zh-CN"/>
        </w:rPr>
        <w:t>新教师教学经验尚不充足，教学推进工作存在一定的难度</w:t>
      </w:r>
      <w:r>
        <w:rPr>
          <w:rFonts w:hint="eastAsia" w:ascii="宋体" w:hAnsi="宋体" w:cs="Tahoma"/>
          <w:color w:val="000000"/>
          <w:kern w:val="0"/>
          <w:sz w:val="24"/>
          <w:szCs w:val="24"/>
        </w:rPr>
        <w:t>。所以，要合理科学地制定教学计划，立好目标，高效推进，既要完成本学期的短期教学任务，又要为三年后的高考打下基础。</w:t>
      </w:r>
    </w:p>
    <w:p>
      <w:pPr>
        <w:widowControl/>
        <w:numPr>
          <w:ilvl w:val="0"/>
          <w:numId w:val="0"/>
        </w:numPr>
        <w:shd w:val="clear" w:color="auto" w:fill="FFFFFF"/>
        <w:spacing w:line="360" w:lineRule="auto"/>
        <w:jc w:val="left"/>
        <w:rPr>
          <w:rFonts w:hint="default" w:ascii="宋体" w:hAnsi="宋体" w:cs="Tahoma"/>
          <w:b/>
          <w:bCs/>
          <w:color w:val="000000"/>
          <w:kern w:val="0"/>
          <w:sz w:val="24"/>
          <w:szCs w:val="24"/>
          <w:lang w:val="en-US" w:eastAsia="zh-CN"/>
        </w:rPr>
      </w:pPr>
      <w:r>
        <w:rPr>
          <w:rFonts w:hint="eastAsia" w:ascii="宋体" w:hAnsi="宋体" w:cs="Tahoma"/>
          <w:b/>
          <w:bCs/>
          <w:color w:val="000000"/>
          <w:kern w:val="0"/>
          <w:sz w:val="24"/>
          <w:szCs w:val="24"/>
          <w:lang w:val="en-US" w:eastAsia="zh-CN"/>
        </w:rPr>
        <w:t>三、具体工作</w:t>
      </w:r>
    </w:p>
    <w:p>
      <w:pPr>
        <w:widowControl/>
        <w:shd w:val="clear" w:color="auto" w:fill="FFFFFF"/>
        <w:spacing w:line="360" w:lineRule="auto"/>
        <w:ind w:firstLine="481"/>
        <w:jc w:val="left"/>
        <w:rPr>
          <w:rFonts w:hint="default" w:ascii="宋体" w:hAnsi="宋体" w:cs="Tahoma"/>
          <w:color w:val="000000"/>
          <w:kern w:val="0"/>
          <w:sz w:val="24"/>
          <w:szCs w:val="24"/>
          <w:lang w:val="en-US" w:eastAsia="zh-CN"/>
        </w:rPr>
      </w:pPr>
      <w:r>
        <w:rPr>
          <w:rFonts w:hint="eastAsia" w:ascii="宋体" w:hAnsi="宋体" w:cs="Tahoma"/>
          <w:color w:val="000000"/>
          <w:kern w:val="0"/>
          <w:sz w:val="24"/>
          <w:szCs w:val="24"/>
          <w:lang w:val="en-US" w:eastAsia="zh-CN"/>
        </w:rPr>
        <w:t>1、教材使用</w:t>
      </w:r>
    </w:p>
    <w:p>
      <w:pPr>
        <w:widowControl/>
        <w:shd w:val="clear" w:color="auto" w:fill="FFFFFF"/>
        <w:spacing w:line="360" w:lineRule="auto"/>
        <w:ind w:firstLine="420"/>
        <w:jc w:val="left"/>
        <w:rPr>
          <w:rFonts w:hint="eastAsia" w:ascii="宋体" w:hAnsi="宋体" w:cs="Tahoma"/>
          <w:color w:val="000000"/>
          <w:kern w:val="0"/>
          <w:sz w:val="24"/>
          <w:szCs w:val="24"/>
          <w:lang w:val="en-US" w:eastAsia="zh-CN"/>
        </w:rPr>
      </w:pPr>
      <w:r>
        <w:rPr>
          <w:rFonts w:hint="eastAsia" w:ascii="宋体" w:hAnsi="宋体" w:cs="Tahoma"/>
          <w:color w:val="000000"/>
          <w:kern w:val="0"/>
          <w:sz w:val="24"/>
          <w:szCs w:val="24"/>
          <w:lang w:val="en-US" w:eastAsia="zh-CN"/>
        </w:rPr>
        <w:t>基于高中政治必修一第四课的内容与习近平新时代中国特色社会主义思想学生读本的内容有较大的重复，所以在教材的使用上，要合理地利用好读本，作为教材的补充。厘清教材的主体脉络与框架，并结合当前的时政热点，对教材内容有一个较新的导入，激发学生对时政的敏感度，培养学生分析热点问题的能力。</w:t>
      </w:r>
    </w:p>
    <w:p>
      <w:pPr>
        <w:widowControl/>
        <w:shd w:val="clear" w:color="auto" w:fill="FFFFFF"/>
        <w:spacing w:line="360" w:lineRule="auto"/>
        <w:ind w:firstLine="481"/>
        <w:jc w:val="left"/>
        <w:rPr>
          <w:rFonts w:hint="default" w:ascii="宋体" w:hAnsi="宋体" w:cs="Tahoma"/>
          <w:color w:val="000000"/>
          <w:kern w:val="0"/>
          <w:sz w:val="24"/>
          <w:szCs w:val="24"/>
          <w:lang w:val="en-US" w:eastAsia="zh-CN"/>
        </w:rPr>
      </w:pPr>
      <w:r>
        <w:rPr>
          <w:rFonts w:hint="eastAsia" w:ascii="宋体" w:hAnsi="宋体" w:cs="Tahoma"/>
          <w:color w:val="000000"/>
          <w:kern w:val="0"/>
          <w:sz w:val="24"/>
          <w:szCs w:val="24"/>
          <w:lang w:val="en-US" w:eastAsia="zh-CN"/>
        </w:rPr>
        <w:t>2、集体备课</w:t>
      </w:r>
    </w:p>
    <w:p>
      <w:pPr>
        <w:widowControl/>
        <w:shd w:val="clear" w:color="auto" w:fill="FFFFFF"/>
        <w:spacing w:line="360" w:lineRule="auto"/>
        <w:ind w:firstLine="480" w:firstLineChars="200"/>
        <w:jc w:val="left"/>
        <w:rPr>
          <w:rFonts w:hint="eastAsia" w:ascii="宋体" w:hAnsi="宋体" w:cs="Tahoma"/>
          <w:color w:val="000000"/>
          <w:kern w:val="0"/>
          <w:sz w:val="24"/>
          <w:szCs w:val="24"/>
        </w:rPr>
      </w:pPr>
      <w:r>
        <w:rPr>
          <w:rFonts w:hint="eastAsia" w:ascii="宋体" w:hAnsi="宋体" w:cs="Tahoma"/>
          <w:color w:val="000000"/>
          <w:kern w:val="0"/>
          <w:sz w:val="24"/>
          <w:szCs w:val="24"/>
          <w:lang w:val="en-US" w:eastAsia="zh-CN"/>
        </w:rPr>
        <w:t>健全集体备课、集体协作，积极发挥集体的智慧。固定每周一下午二三节课为集体备课时间，明确每位老师的职责，提高备课效率。备课组要</w:t>
      </w:r>
      <w:r>
        <w:rPr>
          <w:rFonts w:hint="eastAsia" w:ascii="宋体" w:hAnsi="宋体" w:cs="Tahoma"/>
          <w:color w:val="000000"/>
          <w:kern w:val="0"/>
          <w:sz w:val="24"/>
          <w:szCs w:val="24"/>
        </w:rPr>
        <w:t>充分研究、讨论每节课的教学内容，特别是教学重难点。在具体教学中每位教师要能够结合本班的实际情况，在集体备课的基础上进行二次备课，如有老师出去听课要及时将相关资料组内共享。</w:t>
      </w:r>
    </w:p>
    <w:p>
      <w:pPr>
        <w:widowControl/>
        <w:shd w:val="clear" w:color="auto" w:fill="FFFFFF"/>
        <w:spacing w:line="360" w:lineRule="auto"/>
        <w:ind w:firstLine="480" w:firstLineChars="200"/>
        <w:jc w:val="left"/>
        <w:rPr>
          <w:rFonts w:hint="default" w:ascii="宋体" w:hAnsi="宋体" w:eastAsia="宋体" w:cs="Tahoma"/>
          <w:color w:val="000000"/>
          <w:kern w:val="0"/>
          <w:sz w:val="24"/>
          <w:szCs w:val="24"/>
          <w:lang w:val="en-US" w:eastAsia="zh-CN"/>
        </w:rPr>
      </w:pPr>
      <w:r>
        <w:rPr>
          <w:rFonts w:hint="eastAsia" w:ascii="宋体" w:hAnsi="宋体" w:cs="Tahoma"/>
          <w:color w:val="000000"/>
          <w:kern w:val="0"/>
          <w:sz w:val="24"/>
          <w:szCs w:val="24"/>
          <w:lang w:val="en-US" w:eastAsia="zh-CN"/>
        </w:rPr>
        <w:t>3、听评课</w:t>
      </w:r>
    </w:p>
    <w:p>
      <w:pPr>
        <w:widowControl/>
        <w:shd w:val="clear" w:color="auto" w:fill="FFFFFF"/>
        <w:spacing w:line="360" w:lineRule="auto"/>
        <w:ind w:firstLine="481"/>
        <w:jc w:val="left"/>
        <w:rPr>
          <w:rFonts w:hint="eastAsia" w:ascii="宋体" w:hAnsi="宋体" w:cs="Tahoma"/>
          <w:color w:val="000000"/>
          <w:kern w:val="0"/>
          <w:sz w:val="24"/>
          <w:szCs w:val="24"/>
          <w:lang w:val="en-US" w:eastAsia="zh-CN"/>
        </w:rPr>
      </w:pPr>
      <w:r>
        <w:rPr>
          <w:rFonts w:hint="eastAsia" w:ascii="宋体" w:hAnsi="宋体" w:cs="Tahoma"/>
          <w:color w:val="000000"/>
          <w:kern w:val="0"/>
          <w:sz w:val="24"/>
          <w:szCs w:val="24"/>
          <w:lang w:val="en-US" w:eastAsia="zh-CN"/>
        </w:rPr>
        <w:t>为了尽快提高年轻教师的教学水平，强化备课队伍的教学质量，组内老师之间要及时交流，互相听课，取长补短，加强组内教学交流风气。同时积极参加市教研室组织的各项活动与培训，如公开课、示范课，借鉴其他兄弟学校老师的宝贵经验。</w:t>
      </w:r>
    </w:p>
    <w:p>
      <w:pPr>
        <w:widowControl/>
        <w:shd w:val="clear" w:color="auto" w:fill="FFFFFF"/>
        <w:spacing w:line="360" w:lineRule="auto"/>
        <w:ind w:firstLine="481"/>
        <w:jc w:val="left"/>
        <w:rPr>
          <w:rFonts w:hint="default" w:ascii="宋体" w:hAnsi="宋体" w:cs="Tahoma"/>
          <w:color w:val="000000"/>
          <w:kern w:val="0"/>
          <w:sz w:val="24"/>
          <w:szCs w:val="24"/>
          <w:lang w:val="en-US" w:eastAsia="zh-CN"/>
        </w:rPr>
      </w:pPr>
      <w:r>
        <w:rPr>
          <w:rFonts w:hint="eastAsia" w:ascii="宋体" w:hAnsi="宋体" w:cs="Tahoma"/>
          <w:color w:val="000000"/>
          <w:kern w:val="0"/>
          <w:sz w:val="24"/>
          <w:szCs w:val="24"/>
          <w:lang w:val="en-US" w:eastAsia="zh-CN"/>
        </w:rPr>
        <w:t>4、作业</w:t>
      </w:r>
    </w:p>
    <w:p>
      <w:pPr>
        <w:widowControl/>
        <w:shd w:val="clear" w:color="auto" w:fill="FFFFFF"/>
        <w:spacing w:line="360" w:lineRule="auto"/>
        <w:ind w:firstLine="480" w:firstLineChars="200"/>
        <w:jc w:val="left"/>
        <w:rPr>
          <w:rFonts w:hint="eastAsia" w:ascii="宋体" w:hAnsi="宋体" w:cs="Tahoma"/>
          <w:color w:val="000000"/>
          <w:kern w:val="0"/>
          <w:sz w:val="24"/>
          <w:szCs w:val="24"/>
        </w:rPr>
      </w:pPr>
      <w:r>
        <w:rPr>
          <w:rFonts w:hint="eastAsia" w:ascii="宋体" w:hAnsi="宋体" w:cs="Tahoma"/>
          <w:color w:val="000000"/>
          <w:kern w:val="0"/>
          <w:sz w:val="24"/>
          <w:szCs w:val="24"/>
          <w:lang w:val="en-US" w:eastAsia="zh-CN"/>
        </w:rPr>
        <w:t>充分利用活动单导学课程</w:t>
      </w:r>
      <w:r>
        <w:rPr>
          <w:rFonts w:hint="eastAsia" w:ascii="宋体" w:hAnsi="宋体" w:cs="Tahoma"/>
          <w:color w:val="000000"/>
          <w:kern w:val="0"/>
          <w:sz w:val="24"/>
          <w:szCs w:val="24"/>
        </w:rPr>
        <w:t>，</w:t>
      </w:r>
      <w:r>
        <w:rPr>
          <w:rFonts w:hint="eastAsia" w:ascii="宋体" w:hAnsi="宋体" w:cs="Tahoma"/>
          <w:color w:val="000000"/>
          <w:kern w:val="0"/>
          <w:sz w:val="24"/>
          <w:szCs w:val="24"/>
          <w:lang w:val="en-US" w:eastAsia="zh-CN"/>
        </w:rPr>
        <w:t>让学生及时预习填空。在课后作业的布置上，</w:t>
      </w:r>
      <w:r>
        <w:rPr>
          <w:rFonts w:hint="eastAsia" w:ascii="宋体" w:hAnsi="宋体" w:cs="Tahoma"/>
          <w:color w:val="000000"/>
          <w:kern w:val="0"/>
          <w:sz w:val="24"/>
          <w:szCs w:val="24"/>
        </w:rPr>
        <w:t>总的来说题目的量不大，要充分利用好资料，将所有的题目在课堂内解决，重点是用好其中的重难点突破和随堂练习，让学生独立完成，</w:t>
      </w:r>
      <w:r>
        <w:rPr>
          <w:rFonts w:hint="eastAsia" w:ascii="宋体" w:hAnsi="宋体" w:cs="Tahoma"/>
          <w:color w:val="000000"/>
          <w:kern w:val="0"/>
          <w:sz w:val="24"/>
          <w:szCs w:val="24"/>
          <w:lang w:val="en-US" w:eastAsia="zh-CN"/>
        </w:rPr>
        <w:t>教师及时批改并予以反馈，</w:t>
      </w:r>
      <w:r>
        <w:rPr>
          <w:rFonts w:hint="eastAsia" w:ascii="宋体" w:hAnsi="宋体" w:cs="Tahoma"/>
          <w:color w:val="000000"/>
          <w:kern w:val="0"/>
          <w:sz w:val="24"/>
          <w:szCs w:val="24"/>
        </w:rPr>
        <w:t>及时讲解</w:t>
      </w:r>
      <w:r>
        <w:rPr>
          <w:rFonts w:hint="eastAsia" w:ascii="宋体" w:hAnsi="宋体" w:cs="Tahoma"/>
          <w:color w:val="000000"/>
          <w:kern w:val="0"/>
          <w:sz w:val="24"/>
          <w:szCs w:val="24"/>
          <w:lang w:eastAsia="zh-CN"/>
        </w:rPr>
        <w:t>，</w:t>
      </w:r>
      <w:r>
        <w:rPr>
          <w:rFonts w:hint="eastAsia" w:ascii="宋体" w:hAnsi="宋体" w:cs="Tahoma"/>
          <w:color w:val="000000"/>
          <w:kern w:val="0"/>
          <w:sz w:val="24"/>
          <w:szCs w:val="24"/>
          <w:lang w:val="en-US" w:eastAsia="zh-CN"/>
        </w:rPr>
        <w:t>做到将重难点各个击破</w:t>
      </w:r>
      <w:r>
        <w:rPr>
          <w:rFonts w:hint="eastAsia" w:ascii="宋体" w:hAnsi="宋体" w:cs="Tahoma"/>
          <w:color w:val="000000"/>
          <w:kern w:val="0"/>
          <w:sz w:val="24"/>
          <w:szCs w:val="24"/>
        </w:rPr>
        <w:t>。</w:t>
      </w:r>
    </w:p>
    <w:p>
      <w:pPr>
        <w:widowControl/>
        <w:numPr>
          <w:ilvl w:val="0"/>
          <w:numId w:val="0"/>
        </w:numPr>
        <w:shd w:val="clear" w:color="auto" w:fill="FFFFFF"/>
        <w:spacing w:line="360" w:lineRule="auto"/>
        <w:jc w:val="left"/>
        <w:rPr>
          <w:rFonts w:hint="eastAsia" w:ascii="宋体" w:hAnsi="宋体" w:cs="Tahoma"/>
          <w:b/>
          <w:bCs/>
          <w:color w:val="000000"/>
          <w:kern w:val="0"/>
          <w:sz w:val="24"/>
          <w:szCs w:val="24"/>
        </w:rPr>
      </w:pPr>
      <w:r>
        <w:rPr>
          <w:rFonts w:hint="eastAsia" w:ascii="宋体" w:hAnsi="宋体" w:cs="Tahoma"/>
          <w:b/>
          <w:bCs/>
          <w:color w:val="000000"/>
          <w:kern w:val="0"/>
          <w:sz w:val="24"/>
          <w:szCs w:val="24"/>
          <w:lang w:val="en-US" w:eastAsia="zh-CN"/>
        </w:rPr>
        <w:t>四、</w:t>
      </w:r>
      <w:r>
        <w:rPr>
          <w:rFonts w:hint="eastAsia" w:ascii="宋体" w:hAnsi="宋体" w:cs="Tahoma"/>
          <w:b/>
          <w:bCs/>
          <w:color w:val="000000"/>
          <w:kern w:val="0"/>
          <w:sz w:val="24"/>
          <w:szCs w:val="24"/>
        </w:rPr>
        <w:t>进度安排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60" w:lineRule="auto"/>
              <w:jc w:val="center"/>
              <w:rPr>
                <w:rFonts w:hint="eastAsia" w:ascii="宋体" w:hAnsi="宋体" w:cs="Tahoma"/>
                <w:color w:val="000000"/>
                <w:kern w:val="0"/>
                <w:sz w:val="24"/>
                <w:szCs w:val="24"/>
              </w:rPr>
            </w:pPr>
            <w:r>
              <w:rPr>
                <w:rFonts w:hint="eastAsia" w:ascii="宋体" w:hAnsi="宋体" w:cs="Tahoma"/>
                <w:color w:val="000000"/>
                <w:kern w:val="0"/>
                <w:sz w:val="24"/>
                <w:szCs w:val="24"/>
              </w:rPr>
              <w:t>周次</w:t>
            </w:r>
          </w:p>
        </w:tc>
        <w:tc>
          <w:tcPr>
            <w:tcW w:w="7334" w:type="dxa"/>
            <w:tcBorders>
              <w:right w:val="single" w:color="auto" w:sz="4" w:space="0"/>
            </w:tcBorders>
            <w:noWrap w:val="0"/>
            <w:vAlign w:val="top"/>
          </w:tcPr>
          <w:p>
            <w:pPr>
              <w:spacing w:line="360" w:lineRule="auto"/>
              <w:ind w:firstLine="480"/>
              <w:jc w:val="center"/>
              <w:rPr>
                <w:rFonts w:hint="eastAsia" w:ascii="宋体" w:hAnsi="宋体" w:cs="Tahoma"/>
                <w:color w:val="000000"/>
                <w:kern w:val="0"/>
                <w:sz w:val="24"/>
                <w:szCs w:val="24"/>
              </w:rPr>
            </w:pPr>
            <w:r>
              <w:rPr>
                <w:rFonts w:hint="eastAsia" w:ascii="宋体" w:hAnsi="宋体" w:cs="Tahoma"/>
                <w:color w:val="000000"/>
                <w:kern w:val="0"/>
                <w:sz w:val="24"/>
                <w:szCs w:val="24"/>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60" w:lineRule="auto"/>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4</w:t>
            </w:r>
          </w:p>
        </w:tc>
        <w:tc>
          <w:tcPr>
            <w:tcW w:w="7334" w:type="dxa"/>
            <w:tcBorders>
              <w:right w:val="single" w:color="auto" w:sz="4" w:space="0"/>
            </w:tcBorders>
            <w:noWrap w:val="0"/>
            <w:vAlign w:val="top"/>
          </w:tcPr>
          <w:p>
            <w:pPr>
              <w:spacing w:line="36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必修1第</w:t>
            </w:r>
            <w:r>
              <w:rPr>
                <w:rFonts w:hint="eastAsia" w:ascii="宋体" w:hAnsi="宋体" w:eastAsia="宋体" w:cs="宋体"/>
                <w:color w:val="000000"/>
                <w:kern w:val="0"/>
                <w:sz w:val="21"/>
                <w:szCs w:val="21"/>
                <w:lang w:val="en-US" w:eastAsia="zh-CN"/>
              </w:rPr>
              <w:t>一课</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社会主义从空想到科学、从理论到实践的发展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60" w:lineRule="auto"/>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5</w:t>
            </w:r>
          </w:p>
        </w:tc>
        <w:tc>
          <w:tcPr>
            <w:tcW w:w="7334" w:type="dxa"/>
            <w:tcBorders>
              <w:right w:val="single" w:color="auto" w:sz="4" w:space="0"/>
            </w:tcBorders>
            <w:noWrap w:val="0"/>
            <w:vAlign w:val="top"/>
          </w:tcPr>
          <w:p>
            <w:pPr>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单元复习与测试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7334" w:type="dxa"/>
            <w:tcBorders>
              <w:right w:val="single" w:color="auto" w:sz="4" w:space="0"/>
            </w:tcBorders>
            <w:noWrap w:val="0"/>
            <w:vAlign w:val="top"/>
          </w:tcPr>
          <w:p>
            <w:pPr>
              <w:spacing w:line="360" w:lineRule="auto"/>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必修1第二</w:t>
            </w:r>
            <w:r>
              <w:rPr>
                <w:rFonts w:hint="eastAsia" w:ascii="宋体" w:hAnsi="宋体" w:eastAsia="宋体" w:cs="宋体"/>
                <w:color w:val="000000"/>
                <w:kern w:val="0"/>
                <w:sz w:val="21"/>
                <w:szCs w:val="21"/>
                <w:lang w:val="en-US" w:eastAsia="zh-CN"/>
              </w:rPr>
              <w:t>课</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只有社会主义才能救中国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7334" w:type="dxa"/>
            <w:noWrap w:val="0"/>
            <w:vAlign w:val="top"/>
          </w:tcPr>
          <w:p>
            <w:pPr>
              <w:spacing w:line="36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kern w:val="0"/>
                <w:sz w:val="21"/>
                <w:szCs w:val="21"/>
                <w:lang w:val="en-US" w:eastAsia="zh-CN"/>
              </w:rPr>
              <w:t>必修1第三课，只有中国特色社会主义才能发展中国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7334" w:type="dxa"/>
            <w:noWrap w:val="0"/>
            <w:vAlign w:val="top"/>
          </w:tcPr>
          <w:p>
            <w:pPr>
              <w:spacing w:line="360" w:lineRule="auto"/>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单元复习与测试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9-10</w:t>
            </w:r>
          </w:p>
        </w:tc>
        <w:tc>
          <w:tcPr>
            <w:tcW w:w="7334" w:type="dxa"/>
            <w:tcBorders>
              <w:right w:val="single" w:color="auto" w:sz="4" w:space="0"/>
            </w:tcBorders>
            <w:noWrap w:val="0"/>
            <w:vAlign w:val="top"/>
          </w:tcPr>
          <w:p>
            <w:pPr>
              <w:spacing w:line="36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必修1</w:t>
            </w:r>
            <w:r>
              <w:rPr>
                <w:rFonts w:hint="eastAsia" w:ascii="宋体" w:hAnsi="宋体" w:eastAsia="宋体" w:cs="宋体"/>
                <w:color w:val="000000"/>
                <w:kern w:val="0"/>
                <w:sz w:val="21"/>
                <w:szCs w:val="21"/>
                <w:lang w:val="en-US" w:eastAsia="zh-CN"/>
              </w:rPr>
              <w:t>第四课 只有坚持和发展中国特色社会主义才能实现中华民族伟大复兴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w:t>
            </w:r>
          </w:p>
        </w:tc>
        <w:tc>
          <w:tcPr>
            <w:tcW w:w="7334" w:type="dxa"/>
            <w:tcBorders>
              <w:right w:val="single" w:color="auto" w:sz="4" w:space="0"/>
            </w:tcBorders>
            <w:noWrap w:val="0"/>
            <w:vAlign w:val="top"/>
          </w:tcPr>
          <w:p>
            <w:pPr>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期中复习及期中考试 试卷讲评(机动）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8" w:type="dxa"/>
            <w:noWrap w:val="0"/>
            <w:vAlign w:val="center"/>
          </w:tcPr>
          <w:p>
            <w:pPr>
              <w:spacing w:line="360" w:lineRule="auto"/>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2</w:t>
            </w:r>
          </w:p>
        </w:tc>
        <w:tc>
          <w:tcPr>
            <w:tcW w:w="7334" w:type="dxa"/>
            <w:tcBorders>
              <w:right w:val="single" w:color="auto" w:sz="4" w:space="0"/>
            </w:tcBorders>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综合探究一</w:t>
            </w:r>
          </w:p>
          <w:p>
            <w:pPr>
              <w:spacing w:line="360" w:lineRule="auto"/>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综合探究二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8" w:type="dxa"/>
            <w:noWrap w:val="0"/>
            <w:vAlign w:val="top"/>
          </w:tcPr>
          <w:p>
            <w:pPr>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w:t>
            </w:r>
          </w:p>
        </w:tc>
        <w:tc>
          <w:tcPr>
            <w:tcW w:w="7334" w:type="dxa"/>
            <w:tcBorders>
              <w:right w:val="single" w:color="auto" w:sz="4" w:space="0"/>
            </w:tcBorders>
            <w:noWrap w:val="0"/>
            <w:vAlign w:val="center"/>
          </w:tcPr>
          <w:p>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1.1 我国的基本经济制度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8" w:type="dxa"/>
            <w:noWrap w:val="0"/>
            <w:vAlign w:val="top"/>
          </w:tcPr>
          <w:p>
            <w:pPr>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w:t>
            </w:r>
          </w:p>
        </w:tc>
        <w:tc>
          <w:tcPr>
            <w:tcW w:w="7334" w:type="dxa"/>
            <w:tcBorders>
              <w:right w:val="single" w:color="auto" w:sz="4" w:space="0"/>
            </w:tcBorders>
            <w:noWrap w:val="0"/>
            <w:vAlign w:val="center"/>
          </w:tcPr>
          <w:p>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1.2我国的社会主义市场经济体制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88" w:type="dxa"/>
            <w:noWrap w:val="0"/>
            <w:vAlign w:val="top"/>
          </w:tcPr>
          <w:p>
            <w:pPr>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w:t>
            </w:r>
          </w:p>
        </w:tc>
        <w:tc>
          <w:tcPr>
            <w:tcW w:w="7334" w:type="dxa"/>
            <w:tcBorders>
              <w:right w:val="single" w:color="auto" w:sz="4" w:space="0"/>
            </w:tcBorders>
            <w:noWrap w:val="0"/>
            <w:vAlign w:val="bottom"/>
          </w:tcPr>
          <w:p>
            <w:pPr>
              <w:jc w:val="both"/>
              <w:rPr>
                <w:rFonts w:hint="eastAsia" w:ascii="宋体" w:hAnsi="宋体" w:eastAsia="宋体" w:cs="宋体"/>
                <w:kern w:val="0"/>
                <w:sz w:val="21"/>
                <w:szCs w:val="21"/>
              </w:rPr>
            </w:pPr>
            <w:r>
              <w:rPr>
                <w:rFonts w:hint="eastAsia" w:ascii="宋体" w:hAnsi="宋体" w:eastAsia="宋体" w:cs="宋体"/>
                <w:kern w:val="0"/>
                <w:sz w:val="21"/>
                <w:szCs w:val="21"/>
              </w:rPr>
              <w:t>综合探究一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8" w:type="dxa"/>
            <w:noWrap w:val="0"/>
            <w:vAlign w:val="top"/>
          </w:tcPr>
          <w:p>
            <w:pPr>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w:t>
            </w:r>
          </w:p>
        </w:tc>
        <w:tc>
          <w:tcPr>
            <w:tcW w:w="7334" w:type="dxa"/>
            <w:tcBorders>
              <w:right w:val="single" w:color="auto" w:sz="4" w:space="0"/>
            </w:tcBorders>
            <w:noWrap w:val="0"/>
            <w:vAlign w:val="center"/>
          </w:tcPr>
          <w:p>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2.1我国的经济发展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8" w:type="dxa"/>
            <w:noWrap w:val="0"/>
            <w:vAlign w:val="top"/>
          </w:tcPr>
          <w:p>
            <w:pPr>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17</w:t>
            </w:r>
          </w:p>
        </w:tc>
        <w:tc>
          <w:tcPr>
            <w:tcW w:w="7334" w:type="dxa"/>
            <w:tcBorders>
              <w:right w:val="single" w:color="auto" w:sz="4" w:space="0"/>
            </w:tcBorders>
            <w:noWrap w:val="0"/>
            <w:vAlign w:val="center"/>
          </w:tcPr>
          <w:p>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2.2 我国的个人收入分配与社会保障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8" w:type="dxa"/>
            <w:noWrap w:val="0"/>
            <w:vAlign w:val="top"/>
          </w:tcPr>
          <w:p>
            <w:pPr>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w:t>
            </w:r>
          </w:p>
        </w:tc>
        <w:tc>
          <w:tcPr>
            <w:tcW w:w="7334" w:type="dxa"/>
            <w:tcBorders>
              <w:right w:val="single" w:color="auto" w:sz="4" w:space="0"/>
            </w:tcBorders>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综合探究二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8" w:type="dxa"/>
            <w:noWrap w:val="0"/>
            <w:vAlign w:val="top"/>
          </w:tcPr>
          <w:p>
            <w:pPr>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19-20</w:t>
            </w:r>
          </w:p>
        </w:tc>
        <w:tc>
          <w:tcPr>
            <w:tcW w:w="7334" w:type="dxa"/>
            <w:tcBorders>
              <w:right w:val="single" w:color="auto" w:sz="4" w:space="0"/>
            </w:tcBorders>
            <w:noWrap w:val="0"/>
            <w:vAlign w:val="center"/>
          </w:tcPr>
          <w:p>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期末总复习及测试</w:t>
            </w:r>
          </w:p>
        </w:tc>
      </w:tr>
    </w:tbl>
    <w:p>
      <w:pPr>
        <w:rPr>
          <w:rFonts w:hint="eastAsia" w:eastAsia="宋体"/>
          <w:lang w:eastAsia="zh-CN"/>
        </w:rPr>
      </w:pPr>
      <w:r>
        <w:rPr>
          <w:rFonts w:hint="eastAsia"/>
          <w:lang w:eastAsia="zh-CN"/>
        </w:rPr>
        <w:t>（</w:t>
      </w:r>
      <w:r>
        <w:rPr>
          <w:rFonts w:hint="eastAsia"/>
          <w:lang w:val="en-US" w:eastAsia="zh-CN"/>
        </w:rPr>
        <w:t>注：因2021年南京市新冠疫情的爆发，本学期高一年级新生9月9日开学报到，较以往推迟两周，故教学计划从第三周开始安排。</w:t>
      </w:r>
      <w:r>
        <w:rPr>
          <w:rFonts w:hint="eastAsia"/>
          <w:lang w:eastAsia="zh-CN"/>
        </w:rPr>
        <w:t>）</w:t>
      </w:r>
    </w:p>
    <w:p/>
    <w:p>
      <w:pPr>
        <w:widowControl/>
        <w:shd w:val="clear" w:color="auto" w:fill="FFFFFF"/>
        <w:spacing w:line="380" w:lineRule="atLeast"/>
        <w:jc w:val="left"/>
        <w:rPr>
          <w:rFonts w:hint="eastAsia" w:ascii="宋体" w:hAnsi="宋体" w:cs="Tahoma"/>
          <w:b/>
          <w:bCs/>
          <w:color w:val="000000"/>
          <w:kern w:val="0"/>
          <w:sz w:val="24"/>
          <w:szCs w:val="24"/>
        </w:rPr>
      </w:pPr>
      <w:r>
        <w:rPr>
          <w:rFonts w:hint="eastAsia" w:ascii="宋体" w:hAnsi="宋体" w:cs="Tahoma"/>
          <w:b/>
          <w:bCs/>
          <w:color w:val="000000"/>
          <w:kern w:val="0"/>
          <w:sz w:val="24"/>
          <w:szCs w:val="24"/>
        </w:rPr>
        <w:t>五、集体备课活动安排</w:t>
      </w:r>
    </w:p>
    <w:tbl>
      <w:tblPr>
        <w:tblStyle w:val="3"/>
        <w:tblW w:w="8788" w:type="dxa"/>
        <w:tblInd w:w="0" w:type="dxa"/>
        <w:tblLayout w:type="fixed"/>
        <w:tblCellMar>
          <w:top w:w="15" w:type="dxa"/>
          <w:left w:w="15" w:type="dxa"/>
          <w:bottom w:w="15" w:type="dxa"/>
          <w:right w:w="15" w:type="dxa"/>
        </w:tblCellMar>
      </w:tblPr>
      <w:tblGrid>
        <w:gridCol w:w="1488"/>
        <w:gridCol w:w="4682"/>
        <w:gridCol w:w="2618"/>
      </w:tblGrid>
      <w:tr>
        <w:tblPrEx>
          <w:tblCellMar>
            <w:top w:w="15" w:type="dxa"/>
            <w:left w:w="15" w:type="dxa"/>
            <w:bottom w:w="15" w:type="dxa"/>
            <w:right w:w="15" w:type="dxa"/>
          </w:tblCellMar>
        </w:tblPrEx>
        <w:trPr>
          <w:trHeight w:val="405" w:hRule="atLeast"/>
        </w:trPr>
        <w:tc>
          <w:tcPr>
            <w:tcW w:w="148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时间</w:t>
            </w:r>
          </w:p>
        </w:tc>
        <w:tc>
          <w:tcPr>
            <w:tcW w:w="468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集体备课和公开课</w:t>
            </w:r>
          </w:p>
        </w:tc>
        <w:tc>
          <w:tcPr>
            <w:tcW w:w="26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主备人和开课人</w:t>
            </w:r>
          </w:p>
        </w:tc>
      </w:tr>
      <w:tr>
        <w:tblPrEx>
          <w:tblCellMar>
            <w:top w:w="15" w:type="dxa"/>
            <w:left w:w="15" w:type="dxa"/>
            <w:bottom w:w="15" w:type="dxa"/>
            <w:right w:w="15" w:type="dxa"/>
          </w:tblCellMar>
        </w:tblPrEx>
        <w:trPr>
          <w:trHeight w:val="405" w:hRule="atLeast"/>
        </w:trPr>
        <w:tc>
          <w:tcPr>
            <w:tcW w:w="148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w:t>
            </w:r>
            <w:r>
              <w:rPr>
                <w:rFonts w:hint="eastAsia" w:ascii="宋体" w:hAnsi="宋体" w:cs="宋体"/>
                <w:kern w:val="0"/>
                <w:sz w:val="21"/>
                <w:szCs w:val="21"/>
                <w:lang w:val="en-US" w:eastAsia="zh-CN" w:bidi="ar-SA"/>
              </w:rPr>
              <w:t>3</w:t>
            </w:r>
            <w:r>
              <w:rPr>
                <w:rFonts w:hint="eastAsia" w:ascii="宋体" w:hAnsi="宋体" w:eastAsia="宋体" w:cs="宋体"/>
                <w:kern w:val="0"/>
                <w:sz w:val="21"/>
                <w:szCs w:val="21"/>
                <w:lang w:val="en-US" w:eastAsia="zh-CN" w:bidi="ar-SA"/>
              </w:rPr>
              <w:t>周</w:t>
            </w:r>
          </w:p>
        </w:tc>
        <w:tc>
          <w:tcPr>
            <w:tcW w:w="468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中国特色社会主义第一单元集体备课</w:t>
            </w:r>
          </w:p>
        </w:tc>
        <w:tc>
          <w:tcPr>
            <w:tcW w:w="26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吴琳华</w:t>
            </w:r>
          </w:p>
        </w:tc>
      </w:tr>
      <w:tr>
        <w:tblPrEx>
          <w:tblCellMar>
            <w:top w:w="15" w:type="dxa"/>
            <w:left w:w="15" w:type="dxa"/>
            <w:bottom w:w="15" w:type="dxa"/>
            <w:right w:w="15" w:type="dxa"/>
          </w:tblCellMar>
        </w:tblPrEx>
        <w:trPr>
          <w:trHeight w:val="405" w:hRule="atLeast"/>
        </w:trPr>
        <w:tc>
          <w:tcPr>
            <w:tcW w:w="148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w:t>
            </w:r>
            <w:r>
              <w:rPr>
                <w:rFonts w:hint="eastAsia" w:ascii="宋体" w:hAnsi="宋体" w:cs="宋体"/>
                <w:kern w:val="0"/>
                <w:sz w:val="21"/>
                <w:szCs w:val="21"/>
                <w:lang w:val="en-US" w:eastAsia="zh-CN" w:bidi="ar-SA"/>
              </w:rPr>
              <w:t>5</w:t>
            </w:r>
            <w:r>
              <w:rPr>
                <w:rFonts w:hint="eastAsia" w:ascii="宋体" w:hAnsi="宋体" w:eastAsia="宋体" w:cs="宋体"/>
                <w:kern w:val="0"/>
                <w:sz w:val="21"/>
                <w:szCs w:val="21"/>
                <w:lang w:val="en-US" w:eastAsia="zh-CN" w:bidi="ar-SA"/>
              </w:rPr>
              <w:t>周</w:t>
            </w:r>
          </w:p>
        </w:tc>
        <w:tc>
          <w:tcPr>
            <w:tcW w:w="468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公开课《新民主主义革命的胜利》</w:t>
            </w:r>
          </w:p>
        </w:tc>
        <w:tc>
          <w:tcPr>
            <w:tcW w:w="26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孟久琳</w:t>
            </w:r>
          </w:p>
        </w:tc>
      </w:tr>
      <w:tr>
        <w:tblPrEx>
          <w:tblCellMar>
            <w:top w:w="15" w:type="dxa"/>
            <w:left w:w="15" w:type="dxa"/>
            <w:bottom w:w="15" w:type="dxa"/>
            <w:right w:w="15" w:type="dxa"/>
          </w:tblCellMar>
        </w:tblPrEx>
        <w:trPr>
          <w:trHeight w:val="405" w:hRule="atLeast"/>
        </w:trPr>
        <w:tc>
          <w:tcPr>
            <w:tcW w:w="148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w:t>
            </w:r>
            <w:r>
              <w:rPr>
                <w:rFonts w:hint="eastAsia" w:ascii="宋体" w:hAnsi="宋体" w:cs="宋体"/>
                <w:kern w:val="0"/>
                <w:sz w:val="21"/>
                <w:szCs w:val="21"/>
                <w:lang w:val="en-US" w:eastAsia="zh-CN" w:bidi="ar-SA"/>
              </w:rPr>
              <w:t>7</w:t>
            </w:r>
            <w:r>
              <w:rPr>
                <w:rFonts w:hint="eastAsia" w:ascii="宋体" w:hAnsi="宋体" w:eastAsia="宋体" w:cs="宋体"/>
                <w:kern w:val="0"/>
                <w:sz w:val="21"/>
                <w:szCs w:val="21"/>
                <w:lang w:val="en-US" w:eastAsia="zh-CN" w:bidi="ar-SA"/>
              </w:rPr>
              <w:t>周</w:t>
            </w:r>
          </w:p>
        </w:tc>
        <w:tc>
          <w:tcPr>
            <w:tcW w:w="468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中国特色社会主义第二单元集体备课</w:t>
            </w:r>
          </w:p>
        </w:tc>
        <w:tc>
          <w:tcPr>
            <w:tcW w:w="26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孟久琳</w:t>
            </w:r>
          </w:p>
        </w:tc>
      </w:tr>
      <w:tr>
        <w:tblPrEx>
          <w:tblCellMar>
            <w:top w:w="15" w:type="dxa"/>
            <w:left w:w="15" w:type="dxa"/>
            <w:bottom w:w="15" w:type="dxa"/>
            <w:right w:w="15" w:type="dxa"/>
          </w:tblCellMar>
        </w:tblPrEx>
        <w:trPr>
          <w:trHeight w:val="405" w:hRule="atLeast"/>
        </w:trPr>
        <w:tc>
          <w:tcPr>
            <w:tcW w:w="148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第9周</w:t>
            </w:r>
          </w:p>
        </w:tc>
        <w:tc>
          <w:tcPr>
            <w:tcW w:w="468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公开课《社会主义制度在中国的确立》</w:t>
            </w:r>
          </w:p>
        </w:tc>
        <w:tc>
          <w:tcPr>
            <w:tcW w:w="26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吴琳华</w:t>
            </w:r>
          </w:p>
        </w:tc>
      </w:tr>
      <w:tr>
        <w:tblPrEx>
          <w:tblCellMar>
            <w:top w:w="15" w:type="dxa"/>
            <w:left w:w="15" w:type="dxa"/>
            <w:bottom w:w="15" w:type="dxa"/>
            <w:right w:w="15" w:type="dxa"/>
          </w:tblCellMar>
        </w:tblPrEx>
        <w:trPr>
          <w:trHeight w:val="405" w:hRule="atLeast"/>
        </w:trPr>
        <w:tc>
          <w:tcPr>
            <w:tcW w:w="148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第11周</w:t>
            </w:r>
          </w:p>
        </w:tc>
        <w:tc>
          <w:tcPr>
            <w:tcW w:w="468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中国特色社会主义第三单元集体备课</w:t>
            </w:r>
          </w:p>
        </w:tc>
        <w:tc>
          <w:tcPr>
            <w:tcW w:w="26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杨也</w:t>
            </w:r>
          </w:p>
        </w:tc>
      </w:tr>
      <w:tr>
        <w:tblPrEx>
          <w:tblCellMar>
            <w:top w:w="15" w:type="dxa"/>
            <w:left w:w="15" w:type="dxa"/>
            <w:bottom w:w="15" w:type="dxa"/>
            <w:right w:w="15" w:type="dxa"/>
          </w:tblCellMar>
        </w:tblPrEx>
        <w:trPr>
          <w:trHeight w:val="405" w:hRule="atLeast"/>
        </w:trPr>
        <w:tc>
          <w:tcPr>
            <w:tcW w:w="148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第13周</w:t>
            </w:r>
          </w:p>
        </w:tc>
        <w:tc>
          <w:tcPr>
            <w:tcW w:w="468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经济生活第一单元集体备课</w:t>
            </w:r>
          </w:p>
        </w:tc>
        <w:tc>
          <w:tcPr>
            <w:tcW w:w="26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杨也</w:t>
            </w:r>
          </w:p>
        </w:tc>
      </w:tr>
      <w:tr>
        <w:tblPrEx>
          <w:tblCellMar>
            <w:top w:w="15" w:type="dxa"/>
            <w:left w:w="15" w:type="dxa"/>
            <w:bottom w:w="15" w:type="dxa"/>
            <w:right w:w="15" w:type="dxa"/>
          </w:tblCellMar>
        </w:tblPrEx>
        <w:trPr>
          <w:trHeight w:val="405" w:hRule="atLeast"/>
        </w:trPr>
        <w:tc>
          <w:tcPr>
            <w:tcW w:w="148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第15周</w:t>
            </w:r>
          </w:p>
        </w:tc>
        <w:tc>
          <w:tcPr>
            <w:tcW w:w="468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公开课《完善社会主义市场经济体制》</w:t>
            </w:r>
          </w:p>
        </w:tc>
        <w:tc>
          <w:tcPr>
            <w:tcW w:w="26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杨也</w:t>
            </w:r>
          </w:p>
        </w:tc>
      </w:tr>
      <w:tr>
        <w:tblPrEx>
          <w:tblCellMar>
            <w:top w:w="15" w:type="dxa"/>
            <w:left w:w="15" w:type="dxa"/>
            <w:bottom w:w="15" w:type="dxa"/>
            <w:right w:w="15" w:type="dxa"/>
          </w:tblCellMar>
        </w:tblPrEx>
        <w:trPr>
          <w:trHeight w:val="405" w:hRule="atLeast"/>
        </w:trPr>
        <w:tc>
          <w:tcPr>
            <w:tcW w:w="148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第17周</w:t>
            </w:r>
          </w:p>
        </w:tc>
        <w:tc>
          <w:tcPr>
            <w:tcW w:w="468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ind w:firstLine="840" w:firstLineChars="4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经济生活第二单元集体备课</w:t>
            </w:r>
          </w:p>
        </w:tc>
        <w:tc>
          <w:tcPr>
            <w:tcW w:w="26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吴琳华</w:t>
            </w:r>
          </w:p>
        </w:tc>
      </w:tr>
      <w:tr>
        <w:tblPrEx>
          <w:tblCellMar>
            <w:top w:w="15" w:type="dxa"/>
            <w:left w:w="15" w:type="dxa"/>
            <w:bottom w:w="15" w:type="dxa"/>
            <w:right w:w="15" w:type="dxa"/>
          </w:tblCellMar>
        </w:tblPrEx>
        <w:trPr>
          <w:trHeight w:val="405" w:hRule="atLeast"/>
        </w:trPr>
        <w:tc>
          <w:tcPr>
            <w:tcW w:w="148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第19周</w:t>
            </w:r>
          </w:p>
        </w:tc>
        <w:tc>
          <w:tcPr>
            <w:tcW w:w="468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公开课《践行社会责任  促进社会进步》</w:t>
            </w:r>
          </w:p>
        </w:tc>
        <w:tc>
          <w:tcPr>
            <w:tcW w:w="26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孟久琳</w:t>
            </w:r>
          </w:p>
        </w:tc>
      </w:tr>
      <w:tr>
        <w:tblPrEx>
          <w:tblCellMar>
            <w:top w:w="15" w:type="dxa"/>
            <w:left w:w="15" w:type="dxa"/>
            <w:bottom w:w="15" w:type="dxa"/>
            <w:right w:w="15" w:type="dxa"/>
          </w:tblCellMar>
        </w:tblPrEx>
        <w:trPr>
          <w:trHeight w:val="405" w:hRule="atLeast"/>
        </w:trPr>
        <w:tc>
          <w:tcPr>
            <w:tcW w:w="148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第21周</w:t>
            </w:r>
          </w:p>
        </w:tc>
        <w:tc>
          <w:tcPr>
            <w:tcW w:w="4682"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pStyle w:val="2"/>
              <w:widowControl/>
              <w:spacing w:line="360" w:lineRule="auto"/>
              <w:ind w:firstLine="840" w:firstLineChars="4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期末复习安排集体备课</w:t>
            </w:r>
          </w:p>
        </w:tc>
        <w:tc>
          <w:tcPr>
            <w:tcW w:w="2618" w:type="dxa"/>
            <w:tcBorders>
              <w:top w:val="single" w:color="000000" w:sz="6" w:space="0"/>
              <w:left w:val="single" w:color="000000" w:sz="6" w:space="0"/>
              <w:bottom w:val="single" w:color="000000" w:sz="6" w:space="0"/>
              <w:right w:val="single" w:color="000000" w:sz="6" w:space="0"/>
            </w:tcBorders>
            <w:noWrap w:val="0"/>
            <w:tcMar>
              <w:top w:w="60" w:type="dxa"/>
              <w:left w:w="60" w:type="dxa"/>
              <w:bottom w:w="45" w:type="dxa"/>
              <w:right w:w="60" w:type="dxa"/>
            </w:tcMar>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吴琳华</w:t>
            </w:r>
          </w:p>
        </w:tc>
      </w:tr>
    </w:tbl>
    <w:p>
      <w:pPr>
        <w:widowControl/>
        <w:numPr>
          <w:ilvl w:val="0"/>
          <w:numId w:val="0"/>
        </w:numPr>
        <w:shd w:val="clear" w:color="auto" w:fill="FFFFFF"/>
        <w:spacing w:line="360" w:lineRule="auto"/>
        <w:jc w:val="left"/>
        <w:rPr>
          <w:rFonts w:hint="default" w:ascii="宋体" w:hAnsi="宋体" w:eastAsia="宋体" w:cs="宋体"/>
          <w:kern w:val="0"/>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C1568"/>
    <w:rsid w:val="20A8767A"/>
    <w:rsid w:val="4440427F"/>
    <w:rsid w:val="44773892"/>
    <w:rsid w:val="72F25C4F"/>
    <w:rsid w:val="74043D70"/>
    <w:rsid w:val="78CC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2021-09-16T06:34:00Z</dcterms:created>
  <dc:creator>是老吴呀</dc:creator>
  <cp:lastModifiedBy>是老吴呀</cp:lastModifiedBy>
  <dcterms:modified xsi:type="dcterms:W3CDTF">2021-09-17T02:29:57Z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AAEF99C94ACD4A0FA87CB08A88D4C4B1</vt:lpwstr>
  </property>
</Properties>
</file>