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AF" w:rsidRDefault="00AF3A52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秦淮中学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 w:rsidR="00DB769F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-20</w:t>
      </w:r>
      <w:r>
        <w:rPr>
          <w:rFonts w:hint="eastAsia"/>
          <w:b/>
          <w:sz w:val="28"/>
          <w:szCs w:val="28"/>
        </w:rPr>
        <w:t>2</w:t>
      </w:r>
      <w:r w:rsidR="00DB769F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学年第一学期高三英语备课组工作计划</w:t>
      </w:r>
    </w:p>
    <w:p w:rsidR="00CA0DAF" w:rsidRDefault="00AF3A52">
      <w:pPr>
        <w:pStyle w:val="a5"/>
        <w:spacing w:before="0" w:beforeAutospacing="0" w:after="0" w:afterAutospacing="0" w:line="360" w:lineRule="auto"/>
        <w:rPr>
          <w:b/>
          <w:bCs/>
          <w:color w:val="000000"/>
          <w:sz w:val="18"/>
          <w:szCs w:val="18"/>
        </w:rPr>
      </w:pPr>
      <w:r>
        <w:rPr>
          <w:rFonts w:hint="eastAsia"/>
          <w:b/>
          <w:bCs/>
          <w:color w:val="000000"/>
        </w:rPr>
        <w:t>一、总体目标</w:t>
      </w:r>
    </w:p>
    <w:p w:rsidR="00CA0DAF" w:rsidRDefault="00AF3A52">
      <w:pPr>
        <w:pStyle w:val="a5"/>
        <w:spacing w:before="0" w:beforeAutospacing="0" w:after="0" w:afterAutospacing="0" w:line="360" w:lineRule="auto"/>
        <w:ind w:firstLineChars="200" w:firstLine="480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高三英语备课组将以《新课程标准》为准绳，研究新高考，制定符合本校学生实际的教学计划，切实抓好高三英语新授课和复习工作。密切关注高考英语命题动态，联系学生实际，在新授课的同时通过专题复习和综合训练，努力夯实学生的词汇和语法基础，加强听力训练，提高学生英语学科的核心素养，尤其是提高学生的思维品质、阅读能力与写作能力，渗透解题技巧和应试策略，努力提高本年段全体学生的英语成绩。</w:t>
      </w:r>
    </w:p>
    <w:p w:rsidR="00CA0DAF" w:rsidRDefault="00AF3A52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本学期教师和学生情况</w:t>
      </w:r>
    </w:p>
    <w:p w:rsidR="00CA0DAF" w:rsidRDefault="00AF3A52">
      <w:pPr>
        <w:pStyle w:val="a5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1.教师方面：本年级共</w:t>
      </w:r>
      <w:r>
        <w:rPr>
          <w:rFonts w:ascii="Times New Roman" w:hAnsi="Times New Roman" w:cs="Times New Roman" w:hint="eastAsia"/>
          <w:color w:val="000000"/>
        </w:rPr>
        <w:t>1</w:t>
      </w:r>
      <w:r w:rsidR="00DB769F">
        <w:rPr>
          <w:rFonts w:ascii="Times New Roman" w:hAnsi="Times New Roman" w:cs="Times New Roman" w:hint="eastAsia"/>
          <w:color w:val="000000"/>
        </w:rPr>
        <w:t>0</w:t>
      </w:r>
      <w:r>
        <w:rPr>
          <w:rFonts w:hint="eastAsia"/>
          <w:color w:val="000000"/>
        </w:rPr>
        <w:t>位英语教师</w:t>
      </w:r>
    </w:p>
    <w:p w:rsidR="00CA0DAF" w:rsidRDefault="00AF3A52">
      <w:pPr>
        <w:pStyle w:val="a5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2.学生方面：本年级共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 w:hint="eastAsia"/>
          <w:color w:val="000000"/>
        </w:rPr>
        <w:t>7</w:t>
      </w:r>
      <w:r>
        <w:rPr>
          <w:rFonts w:hint="eastAsia"/>
          <w:color w:val="000000"/>
        </w:rPr>
        <w:t>个教学班级，</w:t>
      </w:r>
      <w:r>
        <w:rPr>
          <w:rFonts w:ascii="Times New Roman" w:hAnsi="Times New Roman" w:cs="Times New Roman" w:hint="eastAsia"/>
          <w:color w:val="000000"/>
        </w:rPr>
        <w:t>16</w:t>
      </w:r>
      <w:r>
        <w:rPr>
          <w:rFonts w:hint="eastAsia"/>
          <w:color w:val="000000"/>
        </w:rPr>
        <w:t>个文化班，</w:t>
      </w:r>
      <w:r>
        <w:rPr>
          <w:rFonts w:ascii="Times New Roman" w:hAnsi="Times New Roman" w:cs="Times New Roman" w:hint="eastAsia"/>
          <w:color w:val="000000"/>
        </w:rPr>
        <w:t>1</w:t>
      </w:r>
      <w:r>
        <w:rPr>
          <w:rFonts w:hint="eastAsia"/>
          <w:color w:val="000000"/>
        </w:rPr>
        <w:t>个美术班</w:t>
      </w:r>
    </w:p>
    <w:p w:rsidR="00CA0DAF" w:rsidRDefault="00AF3A52">
      <w:pPr>
        <w:pStyle w:val="a5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>
        <w:rPr>
          <w:rFonts w:hint="eastAsia"/>
          <w:b/>
          <w:bCs/>
          <w:color w:val="000000"/>
        </w:rPr>
        <w:t>三、主要任务 </w:t>
      </w:r>
      <w:r>
        <w:rPr>
          <w:rFonts w:hint="eastAsia"/>
          <w:color w:val="000000"/>
        </w:rPr>
        <w:t xml:space="preserve">　　</w:t>
      </w:r>
    </w:p>
    <w:p w:rsidR="00CA0DAF" w:rsidRDefault="00AF3A52">
      <w:pPr>
        <w:pStyle w:val="a5"/>
        <w:tabs>
          <w:tab w:val="center" w:pos="4153"/>
        </w:tabs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1.完成新授课</w:t>
      </w:r>
      <w:r>
        <w:rPr>
          <w:color w:val="000000"/>
        </w:rPr>
        <w:tab/>
      </w:r>
    </w:p>
    <w:p w:rsidR="00CA0DAF" w:rsidRDefault="00AF3A52">
      <w:pPr>
        <w:pStyle w:val="a5"/>
        <w:spacing w:before="0" w:beforeAutospacing="0" w:after="0" w:afterAutospacing="0" w:line="360" w:lineRule="auto"/>
        <w:ind w:firstLineChars="200" w:firstLine="480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本学期首先完成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 w:hint="eastAsia"/>
          <w:color w:val="000000"/>
        </w:rPr>
        <w:t>9</w:t>
      </w:r>
      <w:r>
        <w:rPr>
          <w:rFonts w:hint="eastAsia"/>
          <w:color w:val="000000"/>
        </w:rPr>
        <w:t>和</w:t>
      </w:r>
      <w:r>
        <w:rPr>
          <w:rFonts w:ascii="Times New Roman" w:hAnsi="Times New Roman" w:cs="Times New Roman"/>
          <w:color w:val="000000"/>
        </w:rPr>
        <w:t>M1</w:t>
      </w:r>
      <w:r>
        <w:rPr>
          <w:rFonts w:ascii="Times New Roman" w:hAnsi="Times New Roman" w:cs="Times New Roman" w:hint="eastAsia"/>
          <w:color w:val="000000"/>
        </w:rPr>
        <w:t>0</w:t>
      </w:r>
      <w:r>
        <w:rPr>
          <w:rFonts w:hint="eastAsia"/>
          <w:color w:val="000000"/>
        </w:rPr>
        <w:t>的教学任务，扩充学生的词汇，多维度深入研读文本，提升学生的长难句分析能力、语篇意识与思维能力。</w:t>
      </w:r>
    </w:p>
    <w:p w:rsidR="00CA0DAF" w:rsidRDefault="00AF3A52">
      <w:pPr>
        <w:pStyle w:val="a5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 xml:space="preserve">2.教材复习 　　</w:t>
      </w:r>
    </w:p>
    <w:p w:rsidR="00CA0DAF" w:rsidRDefault="00AF3A52">
      <w:pPr>
        <w:pStyle w:val="a5"/>
        <w:spacing w:before="0" w:beforeAutospacing="0" w:after="0" w:afterAutospacing="0" w:line="360" w:lineRule="auto"/>
        <w:ind w:firstLineChars="200" w:firstLine="480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基于单元主题语境，整合</w:t>
      </w:r>
      <w:r>
        <w:rPr>
          <w:rFonts w:ascii="Times New Roman" w:hAnsi="Times New Roman" w:cs="Times New Roman"/>
          <w:color w:val="000000"/>
        </w:rPr>
        <w:t>M1-M8</w:t>
      </w:r>
      <w:r>
        <w:rPr>
          <w:rFonts w:ascii="Times New Roman" w:hAnsi="Times New Roman" w:cs="Times New Roman" w:hint="eastAsia"/>
          <w:color w:val="000000"/>
        </w:rPr>
        <w:t>的词汇和话题，串联重点词汇，以单元小作文的形式加强学生的词汇记忆，并训练学生的写作能力。补充与话题相关的阅读材料，拓展学生视野，扩大知识面，提高学生的阅读理解能力。</w:t>
      </w:r>
    </w:p>
    <w:p w:rsidR="00CA0DAF" w:rsidRDefault="00AF3A52">
      <w:pPr>
        <w:pStyle w:val="a5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3.夯实词汇及语法基础</w:t>
      </w:r>
    </w:p>
    <w:p w:rsidR="00CA0DAF" w:rsidRDefault="00AF3A52">
      <w:pPr>
        <w:pStyle w:val="a5"/>
        <w:spacing w:before="0" w:beforeAutospacing="0" w:after="0" w:afterAutospacing="0" w:line="360" w:lineRule="auto"/>
        <w:ind w:firstLineChars="200" w:firstLine="480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 xml:space="preserve">做好词汇的一轮复习工作，以单元为单位，开展词汇听写、测试等活动，注重指导学生在语境中记忆词汇。遵循遗忘规律，要求学生反复记忆，教师反复测试。结合凤凰台一轮复习导学案，完成几大重点语法（三大从句、非谓语动词、动词的时态和语态）的复习，结合练习进一步巩固学生的语法知识。　　</w:t>
      </w:r>
    </w:p>
    <w:p w:rsidR="00CA0DAF" w:rsidRDefault="00AF3A52">
      <w:pPr>
        <w:pStyle w:val="a5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 xml:space="preserve">4.加强限时阅读训练及各大题型的做题方法指导 　　</w:t>
      </w:r>
    </w:p>
    <w:p w:rsidR="00CA0DAF" w:rsidRDefault="00AF3A52">
      <w:pPr>
        <w:pStyle w:val="a5"/>
        <w:spacing w:before="0" w:beforeAutospacing="0" w:after="0" w:afterAutospacing="0" w:line="360" w:lineRule="auto"/>
        <w:ind w:firstLineChars="200" w:firstLine="480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在高三总复习中，将语篇训练作为贯穿高三英语的主线，是新教材、新大纲和新考纲所要求的。根据高考试卷对阅读理解题限时的要求，学生在做阅读理解练习时，一定要有时间限制。要充分利用平时所掌握的阅读技巧，如寻找主题句、猜词悟义、推理判断等获取所需要的信息，揣摸作者意图及写作思路，整体把握</w:t>
      </w:r>
      <w:r>
        <w:rPr>
          <w:rFonts w:hint="eastAsia"/>
          <w:color w:val="000000"/>
        </w:rPr>
        <w:lastRenderedPageBreak/>
        <w:t xml:space="preserve">文章，最终高质量完成阅读任务。每天给学生布置阅读材料进行限时训练并及时讲评，评讲时应贯穿不同题型的做题方法指导，尤其是新高考当中的几大新题型。　</w:t>
      </w:r>
    </w:p>
    <w:p w:rsidR="00CA0DAF" w:rsidRDefault="00AF3A52">
      <w:pPr>
        <w:pStyle w:val="a5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 xml:space="preserve">5.提高书面表达 　　</w:t>
      </w:r>
    </w:p>
    <w:p w:rsidR="00CA0DAF" w:rsidRDefault="00AF3A52">
      <w:pPr>
        <w:pStyle w:val="a5"/>
        <w:spacing w:before="0" w:beforeAutospacing="0" w:after="0" w:afterAutospacing="0" w:line="360" w:lineRule="auto"/>
        <w:ind w:firstLineChars="200" w:firstLine="480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 xml:space="preserve">书面表达训练分版块进行，应用文写作、读后续写，每周至少一篇作文，三种作文题型轮流进行，加强不同类型写作的方法指导。坚持写作训练，通过教师面批指导、学生不断自我修正，提高学生的写作能力。同时应特别强调书面写作规范，培养学生良好的写作习惯。　</w:t>
      </w:r>
    </w:p>
    <w:p w:rsidR="00CA0DAF" w:rsidRDefault="00AF3A52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</w:t>
      </w:r>
      <w:r>
        <w:rPr>
          <w:b/>
          <w:bCs/>
          <w:sz w:val="24"/>
        </w:rPr>
        <w:t>、具体</w:t>
      </w:r>
      <w:r>
        <w:rPr>
          <w:rFonts w:hint="eastAsia"/>
          <w:b/>
          <w:bCs/>
          <w:sz w:val="24"/>
        </w:rPr>
        <w:t>措施</w:t>
      </w:r>
    </w:p>
    <w:p w:rsidR="00CA0DAF" w:rsidRDefault="00AF3A52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1、落实3200词汇，利用早自习、每天课前5分钟的时间进行单词、词组的测试。</w:t>
      </w:r>
    </w:p>
    <w:p w:rsidR="00CA0DAF" w:rsidRDefault="00AF3A52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2、每周听力至少3次，特别强化听力第一节5小题的训练与解题策略指导。</w:t>
      </w:r>
    </w:p>
    <w:p w:rsidR="00CA0DAF" w:rsidRDefault="00AF3A52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3、每周编印2次限时训练，重点放在阅读、完形、语法填空、书面表达上；2套综合试卷（从各地模拟卷中整合），限时训练，及时讲评。</w:t>
      </w:r>
    </w:p>
    <w:p w:rsidR="00CA0DAF" w:rsidRDefault="00AF3A52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4、早读背诵常用词、短语、经典句型及不同题型的作文范文，及时抽测，加强学生的语言积累。</w:t>
      </w:r>
    </w:p>
    <w:p w:rsidR="00CA0DAF" w:rsidRDefault="00AF3A52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5、检查错题整理，定期再练，重温与巩固的同时，深化知识的迁移。</w:t>
      </w:r>
    </w:p>
    <w:p w:rsidR="00CA0DAF" w:rsidRDefault="00AF3A52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6、培优补弱，带动全体，增强信心。</w:t>
      </w:r>
    </w:p>
    <w:p w:rsidR="00CA0DAF" w:rsidRDefault="00AF3A52">
      <w:pPr>
        <w:numPr>
          <w:ilvl w:val="0"/>
          <w:numId w:val="2"/>
        </w:num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教学进度及具体活动安排</w:t>
      </w:r>
    </w:p>
    <w:p w:rsidR="00CA0DAF" w:rsidRDefault="00CA0DAF">
      <w:pPr>
        <w:spacing w:line="400" w:lineRule="exact"/>
        <w:rPr>
          <w:b/>
          <w:sz w:val="24"/>
          <w:szCs w:val="24"/>
        </w:rPr>
      </w:pP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0"/>
        <w:gridCol w:w="2154"/>
        <w:gridCol w:w="4665"/>
      </w:tblGrid>
      <w:tr w:rsidR="00CA0DAF">
        <w:tc>
          <w:tcPr>
            <w:tcW w:w="1770" w:type="dxa"/>
            <w:vAlign w:val="center"/>
          </w:tcPr>
          <w:p w:rsidR="00CA0DAF" w:rsidRDefault="00AF3A52">
            <w:pPr>
              <w:spacing w:line="312" w:lineRule="auto"/>
              <w:ind w:firstLineChars="247" w:firstLine="595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154" w:type="dxa"/>
            <w:vAlign w:val="center"/>
          </w:tcPr>
          <w:p w:rsidR="00CA0DAF" w:rsidRDefault="00AF3A52">
            <w:pPr>
              <w:spacing w:line="312" w:lineRule="auto"/>
              <w:ind w:firstLineChars="100" w:firstLine="241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课时计划</w:t>
            </w:r>
          </w:p>
        </w:tc>
        <w:tc>
          <w:tcPr>
            <w:tcW w:w="4665" w:type="dxa"/>
            <w:vAlign w:val="center"/>
          </w:tcPr>
          <w:p w:rsidR="00CA0DAF" w:rsidRDefault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活动安排</w:t>
            </w:r>
          </w:p>
        </w:tc>
      </w:tr>
      <w:tr w:rsidR="00CA0DAF">
        <w:trPr>
          <w:trHeight w:val="90"/>
        </w:trPr>
        <w:tc>
          <w:tcPr>
            <w:tcW w:w="1770" w:type="dxa"/>
            <w:vAlign w:val="center"/>
          </w:tcPr>
          <w:p w:rsidR="00CA0DAF" w:rsidRDefault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</w:t>
            </w:r>
            <w:r w:rsidR="00DB769F"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周</w:t>
            </w:r>
          </w:p>
          <w:p w:rsidR="00CA0DAF" w:rsidRDefault="00CA0DAF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CA0DAF" w:rsidRDefault="00AF3A52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期初</w:t>
            </w:r>
            <w:r w:rsidR="00DB769F">
              <w:rPr>
                <w:rFonts w:ascii="宋体" w:eastAsia="宋体" w:hAnsi="宋体" w:cs="宋体" w:hint="eastAsia"/>
                <w:sz w:val="24"/>
                <w:szCs w:val="24"/>
              </w:rPr>
              <w:t>摸底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考试</w:t>
            </w:r>
          </w:p>
        </w:tc>
        <w:tc>
          <w:tcPr>
            <w:tcW w:w="4665" w:type="dxa"/>
            <w:vAlign w:val="center"/>
          </w:tcPr>
          <w:p w:rsidR="00CA0DAF" w:rsidRDefault="00AF3A52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期初</w:t>
            </w:r>
            <w:r w:rsidR="00DB769F">
              <w:rPr>
                <w:rFonts w:ascii="宋体" w:eastAsia="宋体" w:hAnsi="宋体" w:cs="宋体" w:hint="eastAsia"/>
                <w:sz w:val="24"/>
                <w:szCs w:val="24"/>
              </w:rPr>
              <w:t>摸底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调研</w:t>
            </w:r>
          </w:p>
        </w:tc>
      </w:tr>
      <w:tr w:rsidR="00DB769F">
        <w:trPr>
          <w:trHeight w:val="471"/>
        </w:trPr>
        <w:tc>
          <w:tcPr>
            <w:tcW w:w="1770" w:type="dxa"/>
            <w:vAlign w:val="center"/>
          </w:tcPr>
          <w:p w:rsidR="00DB769F" w:rsidRDefault="00DB769F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第3周</w:t>
            </w:r>
          </w:p>
          <w:p w:rsidR="00DB769F" w:rsidRDefault="00DB769F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准备市期初考试</w:t>
            </w:r>
          </w:p>
        </w:tc>
        <w:tc>
          <w:tcPr>
            <w:tcW w:w="4665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市期初调研</w:t>
            </w:r>
          </w:p>
        </w:tc>
      </w:tr>
      <w:tr w:rsidR="00DB769F">
        <w:trPr>
          <w:trHeight w:val="491"/>
        </w:trPr>
        <w:tc>
          <w:tcPr>
            <w:tcW w:w="1770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第4周</w:t>
            </w:r>
          </w:p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DB769F" w:rsidRDefault="00DB769F" w:rsidP="00DB769F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M10U1新授课</w:t>
            </w:r>
          </w:p>
        </w:tc>
        <w:tc>
          <w:tcPr>
            <w:tcW w:w="4665" w:type="dxa"/>
            <w:vAlign w:val="center"/>
          </w:tcPr>
          <w:p w:rsidR="00DB769F" w:rsidRDefault="00DB769F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备课组活动：期初试题及成绩分析</w:t>
            </w:r>
          </w:p>
        </w:tc>
      </w:tr>
      <w:tr w:rsidR="00DB769F">
        <w:trPr>
          <w:trHeight w:val="427"/>
        </w:trPr>
        <w:tc>
          <w:tcPr>
            <w:tcW w:w="1770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第5周</w:t>
            </w:r>
          </w:p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DB769F" w:rsidRDefault="00DB769F" w:rsidP="00AF3A52">
            <w:pPr>
              <w:spacing w:line="312" w:lineRule="auto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M10U2新授课</w:t>
            </w:r>
          </w:p>
        </w:tc>
        <w:tc>
          <w:tcPr>
            <w:tcW w:w="4665" w:type="dxa"/>
            <w:vAlign w:val="center"/>
          </w:tcPr>
          <w:p w:rsidR="00DB769F" w:rsidRDefault="00DB769F" w:rsidP="00E16938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集体备课（主备人：</w:t>
            </w:r>
            <w:r w:rsidR="00E16938">
              <w:rPr>
                <w:rFonts w:hint="eastAsia"/>
                <w:kern w:val="0"/>
                <w:sz w:val="24"/>
                <w:szCs w:val="24"/>
              </w:rPr>
              <w:t>戴国艳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:rsidR="00DB769F">
        <w:trPr>
          <w:trHeight w:val="396"/>
        </w:trPr>
        <w:tc>
          <w:tcPr>
            <w:tcW w:w="1770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第6周</w:t>
            </w:r>
          </w:p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M10U2新授课</w:t>
            </w:r>
          </w:p>
        </w:tc>
        <w:tc>
          <w:tcPr>
            <w:tcW w:w="4665" w:type="dxa"/>
            <w:vAlign w:val="center"/>
          </w:tcPr>
          <w:p w:rsidR="00DB769F" w:rsidRDefault="00DB769F" w:rsidP="00E16938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公开课</w:t>
            </w:r>
            <w:r>
              <w:rPr>
                <w:rFonts w:hint="eastAsia"/>
                <w:kern w:val="0"/>
                <w:sz w:val="24"/>
                <w:szCs w:val="24"/>
              </w:rPr>
              <w:t>----</w:t>
            </w:r>
            <w:r w:rsidR="00E16938">
              <w:rPr>
                <w:rFonts w:hint="eastAsia"/>
                <w:kern w:val="0"/>
                <w:sz w:val="24"/>
                <w:szCs w:val="24"/>
              </w:rPr>
              <w:t>邵佳</w:t>
            </w:r>
          </w:p>
        </w:tc>
      </w:tr>
      <w:tr w:rsidR="00DB769F">
        <w:trPr>
          <w:trHeight w:val="375"/>
        </w:trPr>
        <w:tc>
          <w:tcPr>
            <w:tcW w:w="1770" w:type="dxa"/>
            <w:vAlign w:val="center"/>
          </w:tcPr>
          <w:p w:rsidR="00DB769F" w:rsidRDefault="00DB769F" w:rsidP="00AF3A52">
            <w:pPr>
              <w:spacing w:line="312" w:lineRule="auto"/>
              <w:ind w:firstLineChars="200" w:firstLine="482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DB769F" w:rsidRDefault="00DB769F" w:rsidP="00AF3A52">
            <w:pPr>
              <w:spacing w:line="312" w:lineRule="auto"/>
              <w:ind w:firstLineChars="200" w:firstLine="482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第7周</w:t>
            </w:r>
          </w:p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M10U3新授课</w:t>
            </w:r>
          </w:p>
        </w:tc>
        <w:tc>
          <w:tcPr>
            <w:tcW w:w="4665" w:type="dxa"/>
            <w:vAlign w:val="center"/>
          </w:tcPr>
          <w:p w:rsidR="00DB769F" w:rsidRDefault="00DB769F" w:rsidP="00E16938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集体备课（主备人：</w:t>
            </w:r>
            <w:r w:rsidR="00E16938">
              <w:rPr>
                <w:rFonts w:hint="eastAsia"/>
                <w:kern w:val="0"/>
                <w:sz w:val="24"/>
                <w:szCs w:val="24"/>
              </w:rPr>
              <w:t>于秋兰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:rsidR="00DB769F">
        <w:trPr>
          <w:trHeight w:val="852"/>
        </w:trPr>
        <w:tc>
          <w:tcPr>
            <w:tcW w:w="1770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第8周</w:t>
            </w:r>
          </w:p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M10U4新授课</w:t>
            </w:r>
          </w:p>
        </w:tc>
        <w:tc>
          <w:tcPr>
            <w:tcW w:w="4665" w:type="dxa"/>
            <w:vAlign w:val="center"/>
          </w:tcPr>
          <w:p w:rsidR="00DB769F" w:rsidRDefault="00DB769F" w:rsidP="00E16938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公开课</w:t>
            </w:r>
            <w:r>
              <w:rPr>
                <w:rFonts w:hint="eastAsia"/>
                <w:kern w:val="0"/>
                <w:sz w:val="24"/>
                <w:szCs w:val="24"/>
              </w:rPr>
              <w:t>----</w:t>
            </w:r>
            <w:r w:rsidR="00E16938">
              <w:rPr>
                <w:rFonts w:hint="eastAsia"/>
                <w:kern w:val="0"/>
                <w:sz w:val="24"/>
                <w:szCs w:val="24"/>
              </w:rPr>
              <w:t>万爱平</w:t>
            </w:r>
          </w:p>
        </w:tc>
      </w:tr>
      <w:tr w:rsidR="00DB769F">
        <w:tc>
          <w:tcPr>
            <w:tcW w:w="1770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第9周</w:t>
            </w:r>
          </w:p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M2单元复习</w:t>
            </w:r>
          </w:p>
        </w:tc>
        <w:tc>
          <w:tcPr>
            <w:tcW w:w="4665" w:type="dxa"/>
            <w:vAlign w:val="center"/>
          </w:tcPr>
          <w:p w:rsidR="00DB769F" w:rsidRDefault="00DB769F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教学常规检查</w:t>
            </w:r>
          </w:p>
        </w:tc>
      </w:tr>
      <w:tr w:rsidR="00DB769F">
        <w:tc>
          <w:tcPr>
            <w:tcW w:w="1770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第10周</w:t>
            </w:r>
          </w:p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M2单元复习</w:t>
            </w:r>
          </w:p>
        </w:tc>
        <w:tc>
          <w:tcPr>
            <w:tcW w:w="4665" w:type="dxa"/>
            <w:vAlign w:val="center"/>
          </w:tcPr>
          <w:p w:rsidR="00DB769F" w:rsidRDefault="00DB769F" w:rsidP="005B2ACD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公开课</w:t>
            </w:r>
            <w:r>
              <w:rPr>
                <w:rFonts w:hint="eastAsia"/>
                <w:kern w:val="0"/>
                <w:sz w:val="24"/>
                <w:szCs w:val="24"/>
              </w:rPr>
              <w:t>----</w:t>
            </w:r>
            <w:r w:rsidR="005B2ACD">
              <w:rPr>
                <w:rFonts w:hint="eastAsia"/>
                <w:kern w:val="0"/>
                <w:sz w:val="24"/>
                <w:szCs w:val="24"/>
              </w:rPr>
              <w:t>张青</w:t>
            </w:r>
          </w:p>
        </w:tc>
      </w:tr>
      <w:tr w:rsidR="00DB769F">
        <w:trPr>
          <w:trHeight w:val="448"/>
        </w:trPr>
        <w:tc>
          <w:tcPr>
            <w:tcW w:w="1770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第11周</w:t>
            </w:r>
          </w:p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M3单元复习</w:t>
            </w:r>
          </w:p>
        </w:tc>
        <w:tc>
          <w:tcPr>
            <w:tcW w:w="4665" w:type="dxa"/>
            <w:vAlign w:val="center"/>
          </w:tcPr>
          <w:p w:rsidR="00DB769F" w:rsidRDefault="00DB769F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集体备课（主备人：张青）</w:t>
            </w:r>
          </w:p>
        </w:tc>
      </w:tr>
      <w:tr w:rsidR="00DB769F">
        <w:tc>
          <w:tcPr>
            <w:tcW w:w="1770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第12周</w:t>
            </w:r>
          </w:p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M3单元复习</w:t>
            </w:r>
          </w:p>
        </w:tc>
        <w:tc>
          <w:tcPr>
            <w:tcW w:w="4665" w:type="dxa"/>
            <w:vAlign w:val="center"/>
          </w:tcPr>
          <w:p w:rsidR="00DB769F" w:rsidRDefault="00DB769F" w:rsidP="005B2ACD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公开课</w:t>
            </w:r>
            <w:r>
              <w:rPr>
                <w:rFonts w:hint="eastAsia"/>
                <w:kern w:val="0"/>
                <w:sz w:val="24"/>
                <w:szCs w:val="24"/>
              </w:rPr>
              <w:t>----</w:t>
            </w:r>
            <w:r w:rsidR="005B2ACD">
              <w:rPr>
                <w:rFonts w:hint="eastAsia"/>
                <w:kern w:val="0"/>
                <w:sz w:val="24"/>
                <w:szCs w:val="24"/>
              </w:rPr>
              <w:t>张春宁</w:t>
            </w:r>
          </w:p>
        </w:tc>
      </w:tr>
      <w:tr w:rsidR="00DB769F">
        <w:tc>
          <w:tcPr>
            <w:tcW w:w="1770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第13周</w:t>
            </w:r>
          </w:p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M4单元复习</w:t>
            </w:r>
          </w:p>
        </w:tc>
        <w:tc>
          <w:tcPr>
            <w:tcW w:w="4665" w:type="dxa"/>
            <w:vAlign w:val="center"/>
          </w:tcPr>
          <w:p w:rsidR="00DB769F" w:rsidRDefault="00DB769F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备课组研讨：阅读及七选五教学</w:t>
            </w:r>
          </w:p>
        </w:tc>
      </w:tr>
      <w:tr w:rsidR="00DB769F">
        <w:tc>
          <w:tcPr>
            <w:tcW w:w="1770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第14周</w:t>
            </w:r>
          </w:p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DB769F" w:rsidRDefault="00E16938" w:rsidP="00AF3A52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M5单元复习</w:t>
            </w:r>
          </w:p>
        </w:tc>
        <w:tc>
          <w:tcPr>
            <w:tcW w:w="4665" w:type="dxa"/>
            <w:vAlign w:val="center"/>
          </w:tcPr>
          <w:p w:rsidR="00DB769F" w:rsidRDefault="00DB769F" w:rsidP="005B2ACD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集体备课</w:t>
            </w:r>
            <w:r>
              <w:rPr>
                <w:rFonts w:hint="eastAsia"/>
                <w:kern w:val="0"/>
                <w:sz w:val="24"/>
                <w:szCs w:val="24"/>
              </w:rPr>
              <w:t>（主备人：</w:t>
            </w:r>
            <w:r w:rsidR="005B2ACD">
              <w:rPr>
                <w:rFonts w:hint="eastAsia"/>
                <w:kern w:val="0"/>
                <w:sz w:val="24"/>
                <w:szCs w:val="24"/>
              </w:rPr>
              <w:t>张春宁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:rsidR="00DB769F">
        <w:tc>
          <w:tcPr>
            <w:tcW w:w="1770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第15周</w:t>
            </w:r>
          </w:p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M5单元复习</w:t>
            </w:r>
          </w:p>
        </w:tc>
        <w:tc>
          <w:tcPr>
            <w:tcW w:w="4665" w:type="dxa"/>
            <w:vAlign w:val="center"/>
          </w:tcPr>
          <w:p w:rsidR="00DB769F" w:rsidRDefault="00DB769F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备课组研讨：完形填空教学</w:t>
            </w:r>
          </w:p>
        </w:tc>
      </w:tr>
      <w:tr w:rsidR="00DB769F">
        <w:tc>
          <w:tcPr>
            <w:tcW w:w="1770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第16周</w:t>
            </w:r>
          </w:p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M6单元复习</w:t>
            </w:r>
          </w:p>
        </w:tc>
        <w:tc>
          <w:tcPr>
            <w:tcW w:w="4665" w:type="dxa"/>
            <w:vAlign w:val="center"/>
          </w:tcPr>
          <w:p w:rsidR="00DB769F" w:rsidRDefault="00DB769F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集体备课（主备人：袁贵明）</w:t>
            </w:r>
          </w:p>
        </w:tc>
      </w:tr>
      <w:tr w:rsidR="00DB769F">
        <w:tc>
          <w:tcPr>
            <w:tcW w:w="1770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第17周</w:t>
            </w:r>
          </w:p>
          <w:p w:rsidR="00DB769F" w:rsidRDefault="00DB769F" w:rsidP="00AF3A52">
            <w:pPr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M6单元复习</w:t>
            </w:r>
          </w:p>
        </w:tc>
        <w:tc>
          <w:tcPr>
            <w:tcW w:w="4665" w:type="dxa"/>
            <w:vAlign w:val="center"/>
          </w:tcPr>
          <w:p w:rsidR="00DB769F" w:rsidRDefault="00DB769F">
            <w:pPr>
              <w:spacing w:line="312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教学常规检查</w:t>
            </w:r>
          </w:p>
        </w:tc>
      </w:tr>
      <w:tr w:rsidR="00DB769F">
        <w:tc>
          <w:tcPr>
            <w:tcW w:w="1770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第18周</w:t>
            </w:r>
          </w:p>
          <w:p w:rsidR="00DB769F" w:rsidRDefault="00DB769F" w:rsidP="00AF3A52">
            <w:pPr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M7单元复习</w:t>
            </w:r>
          </w:p>
        </w:tc>
        <w:tc>
          <w:tcPr>
            <w:tcW w:w="4665" w:type="dxa"/>
            <w:vAlign w:val="center"/>
          </w:tcPr>
          <w:p w:rsidR="00DB769F" w:rsidRDefault="00DB769F" w:rsidP="005B2ACD">
            <w:pPr>
              <w:spacing w:line="312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集体备课（主备人：</w:t>
            </w:r>
            <w:r w:rsidR="005B2ACD">
              <w:rPr>
                <w:rFonts w:hint="eastAsia"/>
                <w:kern w:val="0"/>
                <w:sz w:val="24"/>
                <w:szCs w:val="24"/>
              </w:rPr>
              <w:t>龚兰兰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:rsidR="00DB769F">
        <w:tc>
          <w:tcPr>
            <w:tcW w:w="1770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第19周</w:t>
            </w:r>
          </w:p>
          <w:p w:rsidR="00DB769F" w:rsidRDefault="00DB769F" w:rsidP="00AF3A52">
            <w:pPr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DB769F" w:rsidRDefault="00DB769F">
            <w:pPr>
              <w:spacing w:line="31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M7单元复习</w:t>
            </w:r>
          </w:p>
        </w:tc>
        <w:tc>
          <w:tcPr>
            <w:tcW w:w="4665" w:type="dxa"/>
            <w:vAlign w:val="center"/>
          </w:tcPr>
          <w:p w:rsidR="00DB769F" w:rsidRDefault="00DB769F" w:rsidP="005B2ACD">
            <w:pPr>
              <w:spacing w:line="312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集体备课（主备人：</w:t>
            </w:r>
            <w:r w:rsidR="005B2ACD">
              <w:rPr>
                <w:rFonts w:hint="eastAsia"/>
                <w:kern w:val="0"/>
                <w:sz w:val="24"/>
                <w:szCs w:val="24"/>
              </w:rPr>
              <w:t>吴冬梅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:rsidR="00DB769F">
        <w:tc>
          <w:tcPr>
            <w:tcW w:w="1770" w:type="dxa"/>
            <w:vAlign w:val="center"/>
          </w:tcPr>
          <w:p w:rsidR="00DB769F" w:rsidRDefault="00DB769F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第20周</w:t>
            </w:r>
          </w:p>
          <w:p w:rsidR="00DB769F" w:rsidRDefault="00DB769F" w:rsidP="00AF3A52">
            <w:pPr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DB769F" w:rsidRDefault="00DB769F">
            <w:pPr>
              <w:spacing w:line="31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M8单元复习</w:t>
            </w:r>
          </w:p>
        </w:tc>
        <w:tc>
          <w:tcPr>
            <w:tcW w:w="4665" w:type="dxa"/>
            <w:vAlign w:val="center"/>
          </w:tcPr>
          <w:p w:rsidR="00DB769F" w:rsidRDefault="00DB769F" w:rsidP="005B2ACD">
            <w:pPr>
              <w:spacing w:line="312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集体备课（主备人：</w:t>
            </w:r>
            <w:r w:rsidR="005B2ACD">
              <w:rPr>
                <w:rFonts w:hint="eastAsia"/>
                <w:kern w:val="0"/>
                <w:sz w:val="24"/>
                <w:szCs w:val="24"/>
              </w:rPr>
              <w:t>朱胄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:rsidR="005B2ACD">
        <w:tc>
          <w:tcPr>
            <w:tcW w:w="1770" w:type="dxa"/>
            <w:vAlign w:val="center"/>
          </w:tcPr>
          <w:p w:rsidR="005B2ACD" w:rsidRDefault="005B2ACD" w:rsidP="00AF3A52">
            <w:pPr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第21周</w:t>
            </w:r>
          </w:p>
          <w:p w:rsidR="005B2ACD" w:rsidRDefault="005B2ACD" w:rsidP="00AF3A52">
            <w:pPr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5B2ACD" w:rsidRDefault="005B2ACD" w:rsidP="00897780">
            <w:pPr>
              <w:spacing w:line="31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复习迎考</w:t>
            </w:r>
          </w:p>
        </w:tc>
        <w:tc>
          <w:tcPr>
            <w:tcW w:w="4665" w:type="dxa"/>
            <w:vAlign w:val="center"/>
          </w:tcPr>
          <w:p w:rsidR="005B2ACD" w:rsidRDefault="005B2ACD" w:rsidP="00897780">
            <w:pPr>
              <w:spacing w:line="312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市一模</w:t>
            </w:r>
          </w:p>
        </w:tc>
      </w:tr>
    </w:tbl>
    <w:p w:rsidR="00CA0DAF" w:rsidRDefault="00CA0DAF">
      <w:pPr>
        <w:rPr>
          <w:szCs w:val="21"/>
        </w:rPr>
      </w:pPr>
    </w:p>
    <w:p w:rsidR="00CA0DAF" w:rsidRDefault="00CA0DAF">
      <w:pPr>
        <w:spacing w:line="360" w:lineRule="auto"/>
      </w:pPr>
      <w:bookmarkStart w:id="0" w:name="_GoBack"/>
      <w:bookmarkEnd w:id="0"/>
    </w:p>
    <w:sectPr w:rsidR="00CA0DAF" w:rsidSect="00CA0DAF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86E" w:rsidRDefault="00CC286E" w:rsidP="00CA0DAF">
      <w:r>
        <w:separator/>
      </w:r>
    </w:p>
  </w:endnote>
  <w:endnote w:type="continuationSeparator" w:id="0">
    <w:p w:rsidR="00CC286E" w:rsidRDefault="00CC286E" w:rsidP="00CA0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AF" w:rsidRDefault="00CA0DA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CA0DAF" w:rsidRDefault="00CA0DA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F3A5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B2AC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86E" w:rsidRDefault="00CC286E" w:rsidP="00CA0DAF">
      <w:r>
        <w:separator/>
      </w:r>
    </w:p>
  </w:footnote>
  <w:footnote w:type="continuationSeparator" w:id="0">
    <w:p w:rsidR="00CC286E" w:rsidRDefault="00CC286E" w:rsidP="00CA0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D4A99C"/>
    <w:multiLevelType w:val="singleLevel"/>
    <w:tmpl w:val="96D4A99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4DFE419"/>
    <w:multiLevelType w:val="singleLevel"/>
    <w:tmpl w:val="B4DFE41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072"/>
    <w:rsid w:val="00116106"/>
    <w:rsid w:val="002539AF"/>
    <w:rsid w:val="00305FFD"/>
    <w:rsid w:val="005B2ACD"/>
    <w:rsid w:val="0083385D"/>
    <w:rsid w:val="00897868"/>
    <w:rsid w:val="009A0640"/>
    <w:rsid w:val="00AF3A52"/>
    <w:rsid w:val="00CA0DAF"/>
    <w:rsid w:val="00CA153D"/>
    <w:rsid w:val="00CC286E"/>
    <w:rsid w:val="00DB769F"/>
    <w:rsid w:val="00E16938"/>
    <w:rsid w:val="00ED6072"/>
    <w:rsid w:val="00F46197"/>
    <w:rsid w:val="0607507B"/>
    <w:rsid w:val="09814AB0"/>
    <w:rsid w:val="0D5B0F3B"/>
    <w:rsid w:val="10AE0B8A"/>
    <w:rsid w:val="142C3A80"/>
    <w:rsid w:val="14352E73"/>
    <w:rsid w:val="14722FA3"/>
    <w:rsid w:val="149F584E"/>
    <w:rsid w:val="1D8C5914"/>
    <w:rsid w:val="1EF6136F"/>
    <w:rsid w:val="1FB9751C"/>
    <w:rsid w:val="22477E19"/>
    <w:rsid w:val="229E4378"/>
    <w:rsid w:val="26B91F50"/>
    <w:rsid w:val="273263ED"/>
    <w:rsid w:val="2C502EEF"/>
    <w:rsid w:val="2EBC7958"/>
    <w:rsid w:val="2FCF1E71"/>
    <w:rsid w:val="30BA4D25"/>
    <w:rsid w:val="34EA1696"/>
    <w:rsid w:val="386D2418"/>
    <w:rsid w:val="3E8C15F3"/>
    <w:rsid w:val="40B5305D"/>
    <w:rsid w:val="455C18F0"/>
    <w:rsid w:val="46530CFF"/>
    <w:rsid w:val="49CE6A08"/>
    <w:rsid w:val="51D54E07"/>
    <w:rsid w:val="52C51531"/>
    <w:rsid w:val="531629BB"/>
    <w:rsid w:val="5CAB62F0"/>
    <w:rsid w:val="5E655B24"/>
    <w:rsid w:val="63BA7EF0"/>
    <w:rsid w:val="64087883"/>
    <w:rsid w:val="664B0BFC"/>
    <w:rsid w:val="6F4C4CE1"/>
    <w:rsid w:val="6FDF5396"/>
    <w:rsid w:val="70511F6A"/>
    <w:rsid w:val="77D04D7E"/>
    <w:rsid w:val="7A24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CA0D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CA0DA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CA0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rsid w:val="00CA0DAF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0DABC4-E441-42AE-881A-A9376BCA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264</Words>
  <Characters>1506</Characters>
  <Application>Microsoft Office Word</Application>
  <DocSecurity>0</DocSecurity>
  <Lines>12</Lines>
  <Paragraphs>3</Paragraphs>
  <ScaleCrop>false</ScaleCrop>
  <Company>CHINA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1</cp:revision>
  <dcterms:created xsi:type="dcterms:W3CDTF">2019-09-03T13:06:00Z</dcterms:created>
  <dcterms:modified xsi:type="dcterms:W3CDTF">2021-09-15T02:55:00Z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