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南京市秦淮中学2020-2021第二学期体育教研组工作总结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根据学校新学期深化教学改革，提升办学品质的工作总目标，以教研组活动为抓手， 更新教学观念， 优化教师的教学行为和学生的学习方式， 提高体育课堂教学效率，切实提高学生体能等各项身体素质，扎扎实实工作， 真心关爱学生， 让体育组教学质量和阳光大课间再上新台阶。现将本学期的教研组工作作如下总结：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主要工作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开学之初，认真制定了本学期的教研组工作计划。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开学之初认真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制定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了大课间活动安排表且每天按照安排表进行，梁浩认真考勤。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体育组组织了三十五岁以下的青年教师进行好课评比：2020年4月13日上午第二节课，体育组青年教师梁浩老师在高一11班开设体育公开课，内容为身体素质练习，组内老师前往听课，课后又开展了评课活动，许小彪老师主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2020年4月13日上午第三节课，体育组青年教师刘哲老师在高一2班开设体育公开课，内容为灵敏素质练习，组内老师前往听课，课后又开展了评课活动，许小彪老师主评。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二、取得的成效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1、每天的大课间活动值日值班教师都能准时到岗到位，认真组织学生，学生跑操质量有序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2、教研组活动能按计划定期、正常开展。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校五四青年赛课中，体育教研组刘哲、梁浩两位老师精心准备、研究上课的特点，想方设法，采用多种教学手段和教学方法，使课堂教学生动、形象、学生兴趣浓、积极性高、课堂气氛好，教学效果明显，给听课的老师留下了深刻的印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4、在江宁区“学课标、用课标”高一教师知识竞赛活动中，我组高一教师吴静荣获一等奖，陶仁荣获二等奖。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5、在4月份江苏省体育专业加试中，我组许小彪、尹玉凤带队的学生有11人专业达线。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6、在4月23-24日举行的南京市青少年阳光体育节校园田径联赛中，由教练许小彪、尹玉凤带队的秦淮中学代表队荣获二等奖和体育道德风尚奖。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三、存在的问题（不足）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体育教研组组的教师们的听课、评课的基本功仍有待于提高，对于听课的方向、听课前准备以及听课时所要观察的要领（即：听什么？看什么？想什么？）这三个问题都不能很好地掌握；再者我们评课仍旧停留在点上，未能全面的进行综合分析评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、我们的理论水平仍存在着欠缺，在下学期我们将更一步鼓励教师多多地阅读教育刊物，多写写教学反思以进一步提高理论的素质，以理论来指导、武装我们的实践。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3、南京市的线上体育教研活动本学期本体育组教师参加的人数不够多、不够广。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4、体育课堂上安全教育还不足。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今后采取的措施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加强新课标的深层次学习，以学生为本、加强学生的核心素养的培养。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2、积极动员、坚持全员参加南京市的教研活动。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3、加强学生的课课练和体能项目的练习，尤其是弱势项目的训练要有针对性。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  <w:t>5、课堂教学和体育测试中中要注重安全教育，预防和避免运动伤害的发生。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21"/>
          <w:szCs w:val="28"/>
          <w:shd w:val="clear" w:color="auto" w:fill="FFFFFF"/>
          <w:lang w:val="en-US" w:eastAsia="zh-CN" w:bidi="ar"/>
        </w:rPr>
        <w:t>6、加强对学生引体向上的干预练习。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730" w:firstLineChars="130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南京市秦淮中学体育教研组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570" w:firstLineChars="170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2021年6月21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BE7F4"/>
    <w:multiLevelType w:val="singleLevel"/>
    <w:tmpl w:val="AF0BE7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3A5E27"/>
    <w:multiLevelType w:val="singleLevel"/>
    <w:tmpl w:val="EC3A5E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A8858D"/>
    <w:multiLevelType w:val="singleLevel"/>
    <w:tmpl w:val="27A8858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616348E"/>
    <w:multiLevelType w:val="singleLevel"/>
    <w:tmpl w:val="761634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12CC7"/>
    <w:rsid w:val="3CB90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2021-06-21T07:50:14Z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44A1A00ACF8B4385878B2A2B1989530C</vt:lpwstr>
  </property>
</Properties>
</file>