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17E" w:rsidRPr="00E9517E" w:rsidRDefault="00E9517E" w:rsidP="00E9517E">
      <w:pPr>
        <w:rPr>
          <w:sz w:val="32"/>
          <w:szCs w:val="32"/>
        </w:rPr>
      </w:pPr>
      <w:r>
        <w:rPr>
          <w:rFonts w:hint="eastAsia"/>
        </w:rPr>
        <w:t xml:space="preserve"> </w:t>
      </w:r>
      <w:r>
        <w:t xml:space="preserve">                          </w:t>
      </w:r>
      <w:r w:rsidRPr="00E9517E">
        <w:rPr>
          <w:sz w:val="32"/>
          <w:szCs w:val="32"/>
        </w:rPr>
        <w:t xml:space="preserve"> </w:t>
      </w:r>
      <w:r w:rsidRPr="00E9517E">
        <w:rPr>
          <w:rFonts w:hint="eastAsia"/>
          <w:sz w:val="32"/>
          <w:szCs w:val="32"/>
        </w:rPr>
        <w:t>评课感想</w:t>
      </w:r>
    </w:p>
    <w:p w:rsidR="00E9517E" w:rsidRPr="00E9517E" w:rsidRDefault="00E9517E" w:rsidP="00E9517E">
      <w:r w:rsidRPr="00E9517E">
        <w:rPr>
          <w:rFonts w:hint="eastAsia"/>
        </w:rPr>
        <w:t>一、 评教学目标： </w:t>
      </w:r>
    </w:p>
    <w:p w:rsidR="00E9517E" w:rsidRPr="00E9517E" w:rsidRDefault="00E9517E" w:rsidP="00E9517E">
      <w:pPr>
        <w:ind w:firstLineChars="200" w:firstLine="420"/>
      </w:pPr>
      <w:r w:rsidRPr="00E9517E">
        <w:rPr>
          <w:rFonts w:hint="eastAsia"/>
        </w:rPr>
        <w:t>刘娟老师充分理解教材，把握教材，紧紧围绕</w:t>
      </w:r>
      <w:r w:rsidR="00AB2822">
        <w:rPr>
          <w:rFonts w:hint="eastAsia"/>
        </w:rPr>
        <w:t>高</w:t>
      </w:r>
      <w:r w:rsidRPr="00E9517E">
        <w:rPr>
          <w:rFonts w:hint="eastAsia"/>
        </w:rPr>
        <w:t>考点的知识目标与能力目标去选取材料，通过多种不同形式练习的开展，潜移默化的达到情感目标的要求。 </w:t>
      </w:r>
    </w:p>
    <w:p w:rsidR="00E9517E" w:rsidRPr="00E9517E" w:rsidRDefault="00E9517E" w:rsidP="00E9517E">
      <w:r w:rsidRPr="00E9517E">
        <w:rPr>
          <w:rFonts w:hint="eastAsia"/>
        </w:rPr>
        <w:t>二、评教学重、难点： </w:t>
      </w:r>
    </w:p>
    <w:p w:rsidR="00E9517E" w:rsidRPr="00E9517E" w:rsidRDefault="00E9517E" w:rsidP="00E9517E">
      <w:pPr>
        <w:ind w:firstLineChars="200" w:firstLine="420"/>
      </w:pPr>
      <w:r w:rsidRPr="00E9517E">
        <w:rPr>
          <w:rFonts w:hint="eastAsia"/>
        </w:rPr>
        <w:t>刘娟老师根据</w:t>
      </w:r>
      <w:r w:rsidR="004C4AE1">
        <w:rPr>
          <w:rFonts w:hint="eastAsia"/>
        </w:rPr>
        <w:t>学</w:t>
      </w:r>
      <w:r w:rsidRPr="00E9517E">
        <w:rPr>
          <w:rFonts w:hint="eastAsia"/>
        </w:rPr>
        <w:t>生好奇善动的特点，在教学过程中充分体现以“学生为主体”的教学理念，轻松愉快地完成了本节课的重点教学，并突破难点，让学生明白抗日战争给中国乃至世界带来的重大影响。 </w:t>
      </w:r>
    </w:p>
    <w:p w:rsidR="00E9517E" w:rsidRPr="00E9517E" w:rsidRDefault="00E9517E" w:rsidP="00E9517E">
      <w:r w:rsidRPr="00E9517E">
        <w:rPr>
          <w:rFonts w:hint="eastAsia"/>
        </w:rPr>
        <w:t>三、评教学过程： </w:t>
      </w:r>
    </w:p>
    <w:p w:rsidR="00E9517E" w:rsidRPr="00E9517E" w:rsidRDefault="00E9517E" w:rsidP="00E9517E">
      <w:pPr>
        <w:ind w:firstLineChars="200" w:firstLine="420"/>
      </w:pPr>
      <w:r w:rsidRPr="00E9517E">
        <w:rPr>
          <w:rFonts w:hint="eastAsia"/>
        </w:rPr>
        <w:t>1.开门见山的分析</w:t>
      </w:r>
      <w:r w:rsidR="004C4AE1">
        <w:rPr>
          <w:rFonts w:hint="eastAsia"/>
        </w:rPr>
        <w:t>高</w:t>
      </w:r>
      <w:r w:rsidRPr="00E9517E">
        <w:rPr>
          <w:rFonts w:hint="eastAsia"/>
        </w:rPr>
        <w:t>考点，简单明了的让学生明白重点和难点。 </w:t>
      </w:r>
    </w:p>
    <w:p w:rsidR="00E9517E" w:rsidRPr="00E9517E" w:rsidRDefault="00E9517E" w:rsidP="00E9517E">
      <w:pPr>
        <w:ind w:firstLineChars="200" w:firstLine="420"/>
      </w:pPr>
      <w:r w:rsidRPr="00E9517E">
        <w:rPr>
          <w:rFonts w:hint="eastAsia"/>
        </w:rPr>
        <w:t>2.通过学生自主完成年代</w:t>
      </w:r>
      <w:r w:rsidR="004C4AE1">
        <w:rPr>
          <w:rFonts w:hint="eastAsia"/>
        </w:rPr>
        <w:t>轴</w:t>
      </w:r>
      <w:r w:rsidRPr="00E9517E">
        <w:rPr>
          <w:rFonts w:hint="eastAsia"/>
        </w:rPr>
        <w:t>的方式对相关事件进行梳理。既复习了相关知识，又在动笔的过程中让学生明白自身的薄弱点，以便于加深理解与记忆。</w:t>
      </w:r>
    </w:p>
    <w:p w:rsidR="00E9517E" w:rsidRPr="00E9517E" w:rsidRDefault="00E9517E" w:rsidP="00E9517E">
      <w:pPr>
        <w:ind w:firstLineChars="200" w:firstLine="420"/>
      </w:pPr>
      <w:r w:rsidRPr="00E9517E">
        <w:rPr>
          <w:rFonts w:hint="eastAsia"/>
        </w:rPr>
        <w:t>3．在课堂上采用实战演练的方式，由学生自己读题自己审题自己答题，生生之间互相补充，教师最后指正总结</w:t>
      </w:r>
      <w:r w:rsidR="004A7300">
        <w:rPr>
          <w:rFonts w:hint="eastAsia"/>
        </w:rPr>
        <w:t>，</w:t>
      </w:r>
      <w:r w:rsidRPr="00E9517E">
        <w:rPr>
          <w:rFonts w:hint="eastAsia"/>
        </w:rPr>
        <w:t>利于学生把握答题要领。</w:t>
      </w:r>
    </w:p>
    <w:p w:rsidR="00E9517E" w:rsidRDefault="00E9517E" w:rsidP="00E9517E">
      <w:pPr>
        <w:ind w:firstLineChars="200" w:firstLine="420"/>
      </w:pPr>
      <w:r w:rsidRPr="00E9517E">
        <w:rPr>
          <w:rFonts w:hint="eastAsia"/>
        </w:rPr>
        <w:t>不足之处：要留给学生</w:t>
      </w:r>
      <w:r w:rsidR="004A7300">
        <w:rPr>
          <w:rFonts w:hint="eastAsia"/>
        </w:rPr>
        <w:t>思考</w:t>
      </w:r>
      <w:bookmarkStart w:id="0" w:name="_GoBack"/>
      <w:bookmarkEnd w:id="0"/>
      <w:r w:rsidRPr="00E9517E">
        <w:rPr>
          <w:rFonts w:hint="eastAsia"/>
        </w:rPr>
        <w:t>的时间。另，教学课件的设计需注意字体大小的设置。              </w:t>
      </w:r>
      <w:r>
        <w:t xml:space="preserve">  </w:t>
      </w:r>
    </w:p>
    <w:p w:rsidR="00E9517E" w:rsidRDefault="00E9517E" w:rsidP="00E9517E">
      <w:pPr>
        <w:ind w:firstLineChars="200" w:firstLine="420"/>
      </w:pPr>
    </w:p>
    <w:p w:rsidR="00EB480E" w:rsidRDefault="00E9517E" w:rsidP="00E9517E">
      <w:pPr>
        <w:ind w:firstLineChars="2900" w:firstLine="6090"/>
      </w:pPr>
      <w:r>
        <w:t xml:space="preserve"> </w:t>
      </w:r>
      <w:r>
        <w:rPr>
          <w:rFonts w:hint="eastAsia"/>
        </w:rPr>
        <w:t>潘玉凤</w:t>
      </w:r>
    </w:p>
    <w:p w:rsidR="00E9517E" w:rsidRDefault="00E9517E" w:rsidP="00E9517E">
      <w:pPr>
        <w:ind w:firstLineChars="2900" w:firstLine="6090"/>
      </w:pPr>
      <w:r>
        <w:rPr>
          <w:rFonts w:hint="eastAsia"/>
        </w:rPr>
        <w:t>2</w:t>
      </w:r>
      <w:r>
        <w:t>021</w:t>
      </w:r>
      <w:r>
        <w:rPr>
          <w:rFonts w:hint="eastAsia"/>
        </w:rPr>
        <w:t>、5、1</w:t>
      </w:r>
      <w:r>
        <w:t>2</w:t>
      </w:r>
    </w:p>
    <w:sectPr w:rsidR="00E9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7E"/>
    <w:rsid w:val="004A7300"/>
    <w:rsid w:val="004C4AE1"/>
    <w:rsid w:val="00AB2822"/>
    <w:rsid w:val="00E9517E"/>
    <w:rsid w:val="00EB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77AC0"/>
  <w15:chartTrackingRefBased/>
  <w15:docId w15:val="{569DF803-FB06-4C0A-A7AA-79A208D9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潘玉凤</dc:creator>
  <cp:keywords/>
  <dc:description/>
  <cp:lastModifiedBy>潘玉凤</cp:lastModifiedBy>
  <cp:revision>4</cp:revision>
  <dcterms:created xsi:type="dcterms:W3CDTF">2021-05-21T08:21:00Z</dcterms:created>
  <dcterms:modified xsi:type="dcterms:W3CDTF">2021-05-21T08:38:00Z</dcterms:modified>
</cp:coreProperties>
</file>