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Smart phone：A Smart Choice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本板块的语篇类型是博客文章。作者分享了自己停止使用智能手机一周后，生活产生的一些积极变化：重拾阅读；有时间锻炼；更好地陪伴亲朋好友等。由此，作者意识到真实的生活、真实的人际关系才是生活中不可或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本板块的教学关注引导学生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思考主题并基于亲身经历去体会作者的写作意图，发展学生批判性思维能力。教学活动中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引导学生关注文章的写作技巧并进行实践应用，去发挥学生的创造性，提高学生综合运用语言的能力。在最后讨论环节中，学生通过积极参与，发挥主动性，提高其关注社会问题的意识。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总体来说，整个课堂教学较为流畅，基本能够坚持以学生为中心，但是在部分环节，尤其是讨论环节，部分学生不能做到积极参与，没有办法去流畅表达自己的观点和看法，所以教者要多加引导，尤其对一些程度较差的学生要多加关注，争取课堂教学覆盖到每一个学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5089D"/>
    <w:rsid w:val="4E85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2021-05-18T10:01:00Z</dcterms:created>
  <dc:creator>许可爱</dc:creator>
  <cp:lastModifiedBy>许可爱</cp:lastModifiedBy>
  <dcterms:modified xsi:type="dcterms:W3CDTF">2021-05-18T10:34:29Z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EBDD97490CCE4EDA9A295430A9D40A5F</vt:lpwstr>
  </property>
</Properties>
</file>