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《任意角》评课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宋体" w:hAnsi="宋体" w:eastAsia="宋体" w:cs="宋体"/>
          <w:b/>
          <w:bCs/>
          <w:i w:val="0"/>
          <w:caps w:val="0"/>
          <w:color w:val="333333"/>
          <w:spacing w:val="0"/>
          <w:sz w:val="24"/>
          <w:szCs w:val="24"/>
          <w:shd w:val="clear" w:fill="FFFFFF"/>
          <w:lang w:eastAsia="zh-CN"/>
        </w:rPr>
      </w:pPr>
      <w:bookmarkStart w:id="0" w:name="_GoBack"/>
      <w:r>
        <w:rPr>
          <w:rFonts w:hint="eastAsia" w:ascii="宋体" w:hAnsi="宋体" w:eastAsia="宋体" w:cs="宋体"/>
          <w:b/>
          <w:bCs/>
          <w:i w:val="0"/>
          <w:caps w:val="0"/>
          <w:color w:val="333333"/>
          <w:spacing w:val="0"/>
          <w:sz w:val="24"/>
          <w:szCs w:val="24"/>
          <w:shd w:val="clear" w:fill="FFFFFF"/>
          <w:lang w:eastAsia="zh-CN"/>
        </w:rPr>
        <w:t>邬颖捷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听了黄</w:t>
      </w:r>
      <w:r>
        <w:rPr>
          <w:rFonts w:hint="eastAsia" w:ascii="宋体" w:hAnsi="宋体" w:eastAsia="宋体" w:cs="宋体"/>
          <w:i w:val="0"/>
          <w:caps w:val="0"/>
          <w:color w:val="333333"/>
          <w:spacing w:val="0"/>
          <w:sz w:val="24"/>
          <w:szCs w:val="24"/>
          <w:shd w:val="clear" w:fill="FFFFFF"/>
          <w:lang w:eastAsia="zh-CN"/>
        </w:rPr>
        <w:t>发</w:t>
      </w:r>
      <w:r>
        <w:rPr>
          <w:rFonts w:hint="eastAsia" w:ascii="宋体" w:hAnsi="宋体" w:eastAsia="宋体" w:cs="宋体"/>
          <w:i w:val="0"/>
          <w:caps w:val="0"/>
          <w:color w:val="333333"/>
          <w:spacing w:val="0"/>
          <w:sz w:val="24"/>
          <w:szCs w:val="24"/>
          <w:shd w:val="clear" w:fill="FFFFFF"/>
        </w:rPr>
        <w:t>老师的“任意角”这节课后，我认为其整个教学过程有序、完整、思路清晰，突出了任意角定义这个核心概念．在学生原有知识框架的基础上，带领学生经历了任意角的形成过程，教学符合新课程的理念，比较好地实现了教学目标．我个人认为有以下几点做得比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1．引入问题新颖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好的开头是成功的一半，在教学中，教师并未简单地从复习</w:t>
      </w:r>
      <w:r>
        <w:rPr>
          <w:rFonts w:hint="eastAsia" w:ascii="宋体" w:hAnsi="宋体" w:eastAsia="宋体" w:cs="宋体"/>
          <w:i w:val="0"/>
          <w:caps w:val="0"/>
          <w:color w:val="333333"/>
          <w:spacing w:val="0"/>
          <w:sz w:val="24"/>
          <w:szCs w:val="24"/>
          <w:shd w:val="clear" w:fill="FFFFFF"/>
          <w:lang w:eastAsia="zh-CN"/>
        </w:rPr>
        <w:t>角</w:t>
      </w:r>
      <w:r>
        <w:rPr>
          <w:rFonts w:hint="eastAsia" w:ascii="宋体" w:hAnsi="宋体" w:eastAsia="宋体" w:cs="宋体"/>
          <w:i w:val="0"/>
          <w:caps w:val="0"/>
          <w:color w:val="333333"/>
          <w:spacing w:val="0"/>
          <w:sz w:val="24"/>
          <w:szCs w:val="24"/>
          <w:shd w:val="clear" w:fill="FFFFFF"/>
        </w:rPr>
        <w:t>出发，直接推广到任意角，而是创设情境，以解决实际问题为背景，引入任意角概念，突出了“角是刻画客观世界周期性变化规律的数学模型”这个核心思想．在解决数学问题的过程中，让学生了解到数学新概念引入的必要性、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2．对概念本质把握精准、到位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任意角概念的形成过程中，教师一反从锐角到任意角的认识过程，而是紧紧抓住角的变化与终边与单位圆交点坐标之间的函数关系这一本质，进而沟通锐角与任意角间的联系，突出了对概念本质的理解，防止了锐角对任意角三角概念的负迁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3．教学过程流畅、自然，有效突破重难点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黄老师的课在整个教学过程中，均是以问题为中心，进行教学设计的．以问题作为教学的起点，由教师提出问题，引发学生思考，引导学生根据已有的知识经验，通过思考分析来获得知识．将问题贯穿于教学过程的始终，让学生感受理解知识发生发展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4．解题教学层次清晰，方法总结归纳到位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例题1、2的设计虽然简单，但在解决问题的过程中，分别从“给角</w:t>
      </w:r>
      <w:r>
        <w:rPr>
          <w:rFonts w:hint="eastAsia" w:ascii="宋体" w:hAnsi="宋体" w:eastAsia="宋体" w:cs="宋体"/>
          <w:i w:val="0"/>
          <w:caps w:val="0"/>
          <w:color w:val="333333"/>
          <w:spacing w:val="0"/>
          <w:sz w:val="24"/>
          <w:szCs w:val="24"/>
          <w:shd w:val="clear" w:fill="FFFFFF"/>
          <w:lang w:eastAsia="zh-CN"/>
        </w:rPr>
        <w:t>判断象限</w:t>
      </w:r>
      <w:r>
        <w:rPr>
          <w:rFonts w:hint="eastAsia" w:ascii="宋体" w:hAnsi="宋体" w:eastAsia="宋体" w:cs="宋体"/>
          <w:i w:val="0"/>
          <w:caps w:val="0"/>
          <w:color w:val="333333"/>
          <w:spacing w:val="0"/>
          <w:sz w:val="24"/>
          <w:szCs w:val="24"/>
          <w:shd w:val="clear" w:fill="FFFFFF"/>
        </w:rPr>
        <w:t>”和“给</w:t>
      </w:r>
      <w:r>
        <w:rPr>
          <w:rFonts w:hint="eastAsia" w:ascii="宋体" w:hAnsi="宋体" w:eastAsia="宋体" w:cs="宋体"/>
          <w:i w:val="0"/>
          <w:caps w:val="0"/>
          <w:color w:val="333333"/>
          <w:spacing w:val="0"/>
          <w:sz w:val="24"/>
          <w:szCs w:val="24"/>
          <w:shd w:val="clear" w:fill="FFFFFF"/>
          <w:lang w:eastAsia="zh-CN"/>
        </w:rPr>
        <w:t>象限</w:t>
      </w:r>
      <w:r>
        <w:rPr>
          <w:rFonts w:hint="eastAsia" w:ascii="宋体" w:hAnsi="宋体" w:eastAsia="宋体" w:cs="宋体"/>
          <w:i w:val="0"/>
          <w:caps w:val="0"/>
          <w:color w:val="333333"/>
          <w:spacing w:val="0"/>
          <w:sz w:val="24"/>
          <w:szCs w:val="24"/>
          <w:shd w:val="clear" w:fill="FFFFFF"/>
        </w:rPr>
        <w:t>求角”两个方面，让学生进一步熟悉了定义，学会了用任意角的步骤．例题3、4的设计，均采用问题解决在先，方法提炼在后的方式，让学生在学习过程中充分发挥其主观能动性，积极参与数学活动，体会数学知识“再发现、再创造”的过程．培养了学生的探究精神和科学精神．</w:t>
      </w: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94DCF"/>
    <w:rsid w:val="2D5078A1"/>
    <w:rsid w:val="42250A4B"/>
    <w:rsid w:val="5E894DCF"/>
    <w:rsid w:val="6AC6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2020-12-25T08:54:00Z</dcterms:created>
  <dc:creator>Administrator</dc:creator>
  <cp:lastModifiedBy>Administrator</cp:lastModifiedBy>
  <dcterms:modified xsi:type="dcterms:W3CDTF">2021-04-22T02:31:45Z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17308E4E4390473891B5E2E323ED7821</vt:lpwstr>
  </property>
</Properties>
</file>