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A31" w14:textId="29F4E44E" w:rsidR="00993A67" w:rsidRPr="003765ED" w:rsidRDefault="003765ED" w:rsidP="003765ED">
      <w:pPr>
        <w:jc w:val="center"/>
        <w:rPr>
          <w:sz w:val="30"/>
          <w:szCs w:val="30"/>
        </w:rPr>
      </w:pPr>
      <w:r w:rsidRPr="003765ED">
        <w:rPr>
          <w:rFonts w:hint="eastAsia"/>
          <w:sz w:val="30"/>
          <w:szCs w:val="30"/>
        </w:rPr>
        <w:t>《9</w:t>
      </w:r>
      <w:r w:rsidRPr="003765ED">
        <w:rPr>
          <w:sz w:val="30"/>
          <w:szCs w:val="30"/>
        </w:rPr>
        <w:t>.2.3</w:t>
      </w:r>
      <w:r w:rsidRPr="003765ED">
        <w:rPr>
          <w:rFonts w:hint="eastAsia"/>
          <w:sz w:val="30"/>
          <w:szCs w:val="30"/>
        </w:rPr>
        <w:t>向量的数量积》教学反思</w:t>
      </w:r>
    </w:p>
    <w:p w14:paraId="32E75EB3" w14:textId="47E20BB9" w:rsidR="003765ED" w:rsidRPr="003765ED" w:rsidRDefault="003765ED" w:rsidP="003765ED">
      <w:pPr>
        <w:jc w:val="center"/>
        <w:rPr>
          <w:sz w:val="30"/>
          <w:szCs w:val="30"/>
        </w:rPr>
      </w:pPr>
      <w:r w:rsidRPr="003765ED">
        <w:rPr>
          <w:rFonts w:hint="eastAsia"/>
          <w:sz w:val="30"/>
          <w:szCs w:val="30"/>
        </w:rPr>
        <w:t xml:space="preserve">高一 </w:t>
      </w:r>
      <w:r w:rsidRPr="003765ED">
        <w:rPr>
          <w:sz w:val="30"/>
          <w:szCs w:val="30"/>
        </w:rPr>
        <w:t xml:space="preserve">  </w:t>
      </w:r>
      <w:r w:rsidRPr="003765ED">
        <w:rPr>
          <w:rFonts w:hint="eastAsia"/>
          <w:sz w:val="30"/>
          <w:szCs w:val="30"/>
        </w:rPr>
        <w:t>黄发</w:t>
      </w:r>
    </w:p>
    <w:p w14:paraId="2C5CFEF6" w14:textId="24C701D2" w:rsidR="003765ED" w:rsidRDefault="003765ED" w:rsidP="003765ED">
      <w:pPr>
        <w:pStyle w:val="a3"/>
        <w:shd w:val="clear" w:color="auto" w:fill="FFFFFF"/>
        <w:spacing w:before="0" w:beforeAutospacing="0" w:after="75" w:afterAutospacing="0"/>
        <w:ind w:firstLine="55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464646"/>
          <w:sz w:val="29"/>
          <w:szCs w:val="29"/>
        </w:rPr>
        <w:t>本节课在教学中</w:t>
      </w:r>
      <w:r>
        <w:rPr>
          <w:rFonts w:ascii="Helvetica" w:hAnsi="Helvetica" w:cs="Helvetica" w:hint="eastAsia"/>
          <w:color w:val="464646"/>
          <w:sz w:val="29"/>
          <w:szCs w:val="29"/>
        </w:rPr>
        <w:t>试图</w:t>
      </w:r>
      <w:r>
        <w:rPr>
          <w:rFonts w:ascii="Helvetica" w:hAnsi="Helvetica" w:cs="Helvetica"/>
          <w:color w:val="464646"/>
          <w:sz w:val="29"/>
          <w:szCs w:val="29"/>
        </w:rPr>
        <w:t>让学生从设计的问题入手，引发学生去思、去疑、去设计、去探索，同时以向量为载体，通过对问题的探索，得出平面向量数量积的坐标运算公式，应用它来解决求向量的模长、夹角、垂直等问题；紧接着，让学生运用该公式去解决例题中的相关问题，在解决问题的过程中运用多媒体教学手段，有目的的把学生的思维</w:t>
      </w:r>
      <w:r>
        <w:rPr>
          <w:rFonts w:ascii="Helvetica" w:hAnsi="Helvetica" w:cs="Helvetica" w:hint="eastAsia"/>
          <w:color w:val="464646"/>
          <w:sz w:val="29"/>
          <w:szCs w:val="29"/>
        </w:rPr>
        <w:t>从物理中功的运算</w:t>
      </w:r>
      <w:r>
        <w:rPr>
          <w:rFonts w:ascii="Helvetica" w:hAnsi="Helvetica" w:cs="Helvetica"/>
          <w:color w:val="464646"/>
          <w:sz w:val="29"/>
          <w:szCs w:val="29"/>
        </w:rPr>
        <w:t>引导到</w:t>
      </w:r>
      <w:r>
        <w:rPr>
          <w:rFonts w:ascii="Helvetica" w:hAnsi="Helvetica" w:cs="Helvetica" w:hint="eastAsia"/>
          <w:color w:val="464646"/>
          <w:sz w:val="29"/>
          <w:szCs w:val="29"/>
        </w:rPr>
        <w:t>向量的</w:t>
      </w:r>
      <w:r>
        <w:rPr>
          <w:rFonts w:ascii="Helvetica" w:hAnsi="Helvetica" w:cs="Helvetica"/>
          <w:color w:val="464646"/>
          <w:sz w:val="29"/>
          <w:szCs w:val="29"/>
        </w:rPr>
        <w:t>数量积运算</w:t>
      </w:r>
      <w:r>
        <w:rPr>
          <w:rFonts w:ascii="Helvetica" w:hAnsi="Helvetica" w:cs="Helvetica" w:hint="eastAsia"/>
          <w:color w:val="464646"/>
          <w:sz w:val="29"/>
          <w:szCs w:val="29"/>
        </w:rPr>
        <w:t>中来。</w:t>
      </w:r>
      <w:r>
        <w:rPr>
          <w:rFonts w:ascii="Helvetica" w:hAnsi="Helvetica" w:cs="Helvetica"/>
          <w:color w:val="464646"/>
          <w:sz w:val="29"/>
          <w:szCs w:val="29"/>
        </w:rPr>
        <w:t>在这个过程中，通过学生之间分组讨论、合作探究、展示、精彩点评，充分让他们表述自己的观点，共同分析解答，找到解决问题的方法。并通过问题的变式延伸，适当的引导和点拨，让学生紧紧抓住数形结合这条主线建构知识、能力、情感体系，并有目的的指导学生学法，创设使每个学生个性发展的平台，开放式的课堂以及分层评价的机制，能够及时反馈学生对知识的掌握情况；这样既培养了学生积极参与、合作交流的主体意识又使学生养成了自主探索，又共同合作的良好学习习惯。</w:t>
      </w:r>
    </w:p>
    <w:p w14:paraId="45E8848F" w14:textId="6908A399" w:rsidR="003765ED" w:rsidRPr="003765ED" w:rsidRDefault="003765ED" w:rsidP="003765ED">
      <w:pPr>
        <w:pStyle w:val="a3"/>
        <w:shd w:val="clear" w:color="auto" w:fill="FFFFFF"/>
        <w:spacing w:before="0" w:beforeAutospacing="0" w:after="75" w:afterAutospacing="0"/>
        <w:ind w:firstLineChars="200" w:firstLine="580"/>
        <w:rPr>
          <w:rFonts w:hint="eastAsia"/>
        </w:rPr>
      </w:pPr>
      <w:r>
        <w:rPr>
          <w:rFonts w:ascii="Helvetica" w:hAnsi="Helvetica" w:cs="Helvetica"/>
          <w:color w:val="464646"/>
          <w:sz w:val="29"/>
          <w:szCs w:val="29"/>
        </w:rPr>
        <w:t>本节课的不足之处在于：</w:t>
      </w:r>
      <w:r>
        <w:rPr>
          <w:rFonts w:ascii="Helvetica" w:hAnsi="Helvetica" w:cs="Helvetica" w:hint="eastAsia"/>
          <w:color w:val="464646"/>
          <w:sz w:val="29"/>
          <w:szCs w:val="29"/>
        </w:rPr>
        <w:t>教师讲得过多，学生自主探究的时间、过程太少。</w:t>
      </w:r>
      <w:r>
        <w:rPr>
          <w:rFonts w:ascii="Helvetica" w:hAnsi="Helvetica" w:cs="Helvetica"/>
          <w:color w:val="464646"/>
          <w:sz w:val="29"/>
          <w:szCs w:val="29"/>
        </w:rPr>
        <w:t>学生点评时有些语言、书写不规范，拖延了时间，导致本节课一些细节未强调到位，在今后的教学中，必须克服这些问题，使得课堂更完整。</w:t>
      </w:r>
    </w:p>
    <w:sectPr w:rsidR="003765ED" w:rsidRPr="0037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7"/>
    <w:rsid w:val="003765ED"/>
    <w:rsid w:val="009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00D1"/>
  <w15:chartTrackingRefBased/>
  <w15:docId w15:val="{45CEAB56-3DAB-4A3A-A273-B60C11A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黄发</dc:creator>
  <cp:keywords/>
  <dc:description/>
  <cp:lastModifiedBy>黄发</cp:lastModifiedBy>
  <cp:revision>2</cp:revision>
  <dcterms:created xsi:type="dcterms:W3CDTF">2021-04-21T00:49:00Z</dcterms:created>
  <dcterms:modified xsi:type="dcterms:W3CDTF">2021-04-21T00:53:00Z</dcterms:modified>
</cp:coreProperties>
</file>