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高二</w:t>
      </w:r>
      <w:r>
        <w:rPr>
          <w:rFonts w:hint="eastAsia" w:ascii="楷体_GB2312" w:eastAsia="楷体_GB2312"/>
          <w:b/>
          <w:sz w:val="30"/>
          <w:szCs w:val="30"/>
        </w:rPr>
        <w:t>体育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备课</w:t>
      </w:r>
      <w:r>
        <w:rPr>
          <w:rFonts w:hint="eastAsia" w:ascii="楷体_GB2312" w:eastAsia="楷体_GB2312"/>
          <w:b/>
          <w:sz w:val="30"/>
          <w:szCs w:val="30"/>
        </w:rPr>
        <w:t>组集体备课记录</w:t>
      </w:r>
    </w:p>
    <w:p>
      <w:pPr>
        <w:jc w:val="center"/>
        <w:rPr>
          <w:rFonts w:hint="eastAsia" w:ascii="宋体" w:hAnsi="宋体"/>
          <w:b/>
          <w:szCs w:val="21"/>
        </w:rPr>
      </w:pPr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21"/>
        <w:gridCol w:w="1980"/>
        <w:gridCol w:w="1440"/>
        <w:gridCol w:w="1440"/>
        <w:gridCol w:w="1620"/>
        <w:gridCol w:w="13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/>
                <w:b/>
                <w:szCs w:val="21"/>
              </w:rPr>
              <w:t xml:space="preserve">年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 xml:space="preserve">月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中心发言人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梁浩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备课组长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梁浩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22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主要议题：《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篮球传接球</w:t>
            </w:r>
            <w:r>
              <w:rPr>
                <w:rFonts w:hint="eastAsia" w:ascii="宋体" w:hAnsi="宋体"/>
                <w:b/>
                <w:szCs w:val="21"/>
              </w:rPr>
              <w:t>》课时计划设计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8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陈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述</w:t>
            </w:r>
          </w:p>
        </w:tc>
        <w:tc>
          <w:tcPr>
            <w:tcW w:w="8095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一、指导思想：</w:t>
            </w:r>
            <w:r>
              <w:rPr>
                <w:rFonts w:hint="eastAsia" w:ascii="宋体" w:hAnsi="宋体"/>
                <w:szCs w:val="21"/>
              </w:rPr>
              <w:t>略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二、教学特点：</w:t>
            </w:r>
            <w:r>
              <w:rPr>
                <w:rFonts w:hint="eastAsia" w:ascii="宋体" w:hAnsi="宋体"/>
                <w:szCs w:val="21"/>
              </w:rPr>
              <w:t>略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三、教材选择：</w:t>
            </w:r>
            <w:r>
              <w:rPr>
                <w:rFonts w:hint="eastAsia" w:ascii="宋体" w:hAnsi="宋体"/>
                <w:szCs w:val="21"/>
              </w:rPr>
              <w:t>根据学生的身心特点及新课标的要求，选择</w:t>
            </w:r>
            <w:r>
              <w:rPr>
                <w:rFonts w:hint="eastAsia" w:ascii="宋体" w:hAnsi="宋体"/>
                <w:szCs w:val="21"/>
                <w:lang w:eastAsia="zh-CN"/>
              </w:rPr>
              <w:t>篮</w:t>
            </w:r>
            <w:r>
              <w:rPr>
                <w:rFonts w:hint="eastAsia" w:ascii="宋体" w:hAnsi="宋体"/>
                <w:szCs w:val="21"/>
              </w:rPr>
              <w:t>球技术中传球、</w:t>
            </w:r>
            <w:r>
              <w:rPr>
                <w:rFonts w:hint="eastAsia" w:ascii="宋体" w:hAnsi="宋体"/>
                <w:szCs w:val="21"/>
                <w:lang w:eastAsia="zh-CN"/>
              </w:rPr>
              <w:t>接</w:t>
            </w:r>
            <w:r>
              <w:rPr>
                <w:rFonts w:hint="eastAsia" w:ascii="宋体" w:hAnsi="宋体"/>
                <w:szCs w:val="21"/>
              </w:rPr>
              <w:t>球为主教材。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四、教学目标：</w:t>
            </w:r>
          </w:p>
          <w:p>
            <w:pPr>
              <w:ind w:left="105" w:hanging="105" w:hanging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1、培养学生积极参与活动的积极性和主动性。</w:t>
            </w:r>
          </w:p>
          <w:p>
            <w:pPr>
              <w:ind w:left="105" w:hanging="105" w:hanging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2、学习与掌</w:t>
            </w:r>
            <w:r>
              <w:rPr>
                <w:rFonts w:hint="eastAsia" w:ascii="宋体" w:hAnsi="宋体"/>
                <w:szCs w:val="21"/>
                <w:lang w:eastAsia="zh-CN"/>
              </w:rPr>
              <w:t>篮球</w:t>
            </w:r>
            <w:r>
              <w:rPr>
                <w:rFonts w:hint="eastAsia" w:ascii="宋体" w:hAnsi="宋体"/>
                <w:szCs w:val="21"/>
              </w:rPr>
              <w:t>的传球、</w:t>
            </w:r>
            <w:r>
              <w:rPr>
                <w:rFonts w:hint="eastAsia" w:ascii="宋体" w:hAnsi="宋体"/>
                <w:szCs w:val="21"/>
                <w:lang w:eastAsia="zh-CN"/>
              </w:rPr>
              <w:t>接</w:t>
            </w:r>
            <w:r>
              <w:rPr>
                <w:rFonts w:hint="eastAsia" w:ascii="宋体" w:hAnsi="宋体"/>
                <w:szCs w:val="21"/>
              </w:rPr>
              <w:t>球技术动作。</w:t>
            </w:r>
          </w:p>
          <w:p>
            <w:pPr>
              <w:ind w:left="105" w:hanging="105" w:hanging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</w:t>
            </w:r>
            <w:r>
              <w:rPr>
                <w:rFonts w:hint="eastAsia"/>
                <w:szCs w:val="21"/>
              </w:rPr>
              <w:t>通过</w:t>
            </w:r>
            <w:r>
              <w:rPr>
                <w:rFonts w:hint="eastAsia"/>
                <w:szCs w:val="21"/>
                <w:lang w:eastAsia="zh-CN"/>
              </w:rPr>
              <w:t>篮</w:t>
            </w:r>
            <w:r>
              <w:rPr>
                <w:rFonts w:hint="eastAsia"/>
                <w:szCs w:val="21"/>
              </w:rPr>
              <w:t>球教学发展上下肢力量与全身运动能力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ind w:left="105" w:hanging="105" w:hanging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4、培养学生兴趣，体验成功，培养自信。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五、教学过程：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教法：1、讲解示范                学法：1、积极参与练习培养兴趣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2、组织学生练习                  2、认真听讲仔细观察教师示范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3、观摩学习，师生评议            3、积极练习认真体会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4、纠正学生错误动作              4、积极参与比赛，体验成功，培养自信。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5、</w:t>
            </w:r>
            <w:r>
              <w:rPr>
                <w:rFonts w:hint="eastAsia" w:ascii="宋体" w:hAnsi="宋体"/>
                <w:szCs w:val="21"/>
                <w:lang w:eastAsia="zh-CN"/>
              </w:rPr>
              <w:t>传接球</w:t>
            </w:r>
            <w:r>
              <w:rPr>
                <w:rFonts w:hint="eastAsia" w:ascii="宋体" w:hAnsi="宋体"/>
                <w:szCs w:val="21"/>
              </w:rPr>
              <w:t>比赛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6、师生评议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小结：1、放松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2、课的总结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3、评议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过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</w:t>
            </w:r>
          </w:p>
        </w:tc>
        <w:tc>
          <w:tcPr>
            <w:tcW w:w="8095" w:type="dxa"/>
            <w:gridSpan w:val="6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次课教学设计比较好地贯彻了“以人为本”的理念及《体育课程标准》树立了“健康第一”的指导思想，在积极完善以“动”为主的课程目标体系的同时，以探究型课程为主，着重培养学生的创新精神、实践能力和个性特长，以小组的合作形式组织教学。在教学过程中，给学生一定的时间和空间，营造宽松、和谐的氛围，探索一条提供学生自主学习、自我完善的途径和适合新的教学模式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本课选</w:t>
            </w:r>
            <w:r>
              <w:rPr>
                <w:rFonts w:hint="eastAsia" w:ascii="宋体" w:hAnsi="宋体"/>
                <w:szCs w:val="21"/>
                <w:lang w:eastAsia="zh-CN"/>
              </w:rPr>
              <w:t>篮</w:t>
            </w:r>
            <w:r>
              <w:rPr>
                <w:rFonts w:hint="eastAsia" w:ascii="宋体" w:hAnsi="宋体"/>
                <w:szCs w:val="21"/>
              </w:rPr>
              <w:t>球技术中的传球、</w:t>
            </w:r>
            <w:r>
              <w:rPr>
                <w:rFonts w:hint="eastAsia" w:ascii="宋体" w:hAnsi="宋体"/>
                <w:szCs w:val="21"/>
                <w:lang w:eastAsia="zh-CN"/>
              </w:rPr>
              <w:t>接球</w:t>
            </w:r>
            <w:r>
              <w:rPr>
                <w:rFonts w:hint="eastAsia" w:ascii="宋体" w:hAnsi="宋体"/>
                <w:szCs w:val="21"/>
              </w:rPr>
              <w:t>为教学内容。采用自主学习、游戏、比赛等教学方法，旨在不仅达到健身强体的作用，还培养学生学会思考，学会合作，解决困难的能力。本科通过学生的积极探索，初步了解和体验</w:t>
            </w:r>
            <w:r>
              <w:rPr>
                <w:rFonts w:hint="eastAsia" w:ascii="宋体" w:hAnsi="宋体"/>
                <w:szCs w:val="21"/>
                <w:lang w:eastAsia="zh-CN"/>
              </w:rPr>
              <w:t>篮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球运动的乐趣，并通过自己设计场地布置，充分发挥学生的自主性和创造性，同时培养学生的团结协作精神。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之，本课在教学中，对实施素质教育进行探索，以培养学生的创新精神和实践能力为重点的思想，力求在教学内容、教学方法、手段和组织形式上有所突破，使学生在德、智、体、美诸方面得到整体、协调的发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E53E1"/>
    <w:rsid w:val="08795494"/>
    <w:rsid w:val="08CD2070"/>
    <w:rsid w:val="246A371D"/>
    <w:rsid w:val="304C24A9"/>
    <w:rsid w:val="3A857CBE"/>
    <w:rsid w:val="588D0582"/>
    <w:rsid w:val="5A1E53E1"/>
    <w:rsid w:val="61B62240"/>
    <w:rsid w:val="6A7D3D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2017-04-23T10:12:00Z</dcterms:created>
  <dc:creator>wangxinyu</dc:creator>
  <cp:lastModifiedBy>lianghao</cp:lastModifiedBy>
  <dcterms:modified xsi:type="dcterms:W3CDTF">2021-04-20T08:00:28Z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