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二倍角三角函数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张梦颖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position w:val="-6"/>
          <w:sz w:val="24"/>
          <w:szCs w:val="24"/>
          <w:lang w:val="en-US" w:eastAsia="zh-CN"/>
        </w:rPr>
        <w:pict>
          <v:shape id="_x0000_s1026" o:spid="_x0000_s1026" o:spt="75" type="#_x0000_t75" style="position:absolute;left:0pt;margin-left:362.45pt;margin-top:0.8pt;height:16pt;width:37pt;z-index:251658240;mso-width-relative:page;mso-height-relative:page;" o:ole="t" filled="f" o:preferrelative="t" stroked="f" coordsize="21600,21600">
            <v:fill on="f" focussize="0,0"/>
            <v:stroke on="f"/>
            <v:imagedata r:id="rId5" o:title=""/>
            <o:lock v:ext="edit" aspectratio="t"/>
          </v:shape>
          <o:OLEObject Type="Embed" ProgID="Equation.KSEE3" ShapeID="_x0000_s1026" DrawAspect="Content" ObjectID="_1468075725" r:id="rId4">
            <o:LockedField>false</o:LockedField>
          </o:OLEObject>
        </w:pict>
      </w:r>
      <w:r>
        <w:rPr>
          <w:rFonts w:hint="eastAsia"/>
          <w:sz w:val="24"/>
          <w:szCs w:val="24"/>
          <w:lang w:val="en-US" w:eastAsia="zh-CN"/>
        </w:rPr>
        <w:t>这节课是关于二倍角三角函数的公式教学，首先我用两个特殊角       引入，他们本身存在着二倍的关系，引导学生猜想是否他们的正弦值之间也存在着这样的二倍关系，学生通过对左右两边值的求解，发现并不存在这样的关系，如果不存在这样的关系，他们之间会不会存在着其他的关系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引导学生：60°与30°之间二倍的关系除了用乘法来表示，还可以怎样来表示？学生猜测用加法，此时再来提问60°可以由两个30°相加得到，那么此时再来看他们的正弦值，他们之间存在着怎样的关系？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学生推出：</w:t>
      </w:r>
      <w:r>
        <w:rPr>
          <w:rFonts w:hint="eastAsia"/>
          <w:position w:val="-10"/>
          <w:sz w:val="24"/>
          <w:szCs w:val="24"/>
          <w:lang w:val="en-US" w:eastAsia="zh-CN"/>
        </w:rPr>
        <w:object>
          <v:shape id="_x0000_i1026" o:spt="75" type="#_x0000_t75" style="height:18pt;width:195pt;" o:ole="t" filled="f" o:preferrelative="t" stroked="f" coordsize="21600,21600"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这里学生采用上节课所学内容得到猜想，从而引导学生回顾上节课所学内容：两角和的正弦公式。让学生回顾出正弦、余弦以及正切的两角和的公式。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提问：是不是所有存在这样两倍关系的角都可以简化成这样的形式呢？如果存在，该怎么证明其正确性？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学生利用和角公式推出一般性公式，接着引导学生推到余弦以及正切的二倍角公式。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公式结束开始应用公式，通过三道题目引导学生学会应用二倍角公式。，在例 2中通过平方关系的利用引导学生探求余弦二倍角公式的变形，让学生了解公式变形的意义。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在2-1练习中，在学生写完之后，变题，让学生求解</w:t>
      </w:r>
      <w:r>
        <w:rPr>
          <w:rFonts w:hint="eastAsia"/>
          <w:position w:val="-24"/>
          <w:sz w:val="24"/>
          <w:szCs w:val="24"/>
          <w:lang w:val="en-US" w:eastAsia="zh-CN"/>
        </w:rPr>
        <w:object>
          <v:shape id="_x0000_i1027" o:spt="75" type="#_x0000_t75" style="height:31pt;width:30pt;" o:ole="t" filled="f" o:preferrelative="t" stroked="f" coordsize="21600,21600"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的值，理解二倍关系的本质。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最后，引导学生说说这节课你学习到了哪些内容，从知识内容以及思想方法方面来谈谈自己的想法。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节课在很多方面我还有不足的地方，比如书写格式以及在一些符号等专有名词的读法上不标准，这些需要修正；其次，在讲解学生板书正不正确的时候，出来关注答案，尤其要关注书写过程与格式规不规范；再次，整节课时间的把握上做的不足，有些许的快与急促，这里要加强对时间的把控；最后，在整体的内容上，要多关注对于公式的广义上的理解，发散学生的思维，让学生学习到知识的本质内容，真正融入课堂，理解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有则改之，无则加勉。希望下一次自己能够有所成长与看得见的进步。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62107"/>
    <w:rsid w:val="1A7763FC"/>
    <w:rsid w:val="357864A8"/>
    <w:rsid w:val="3E207BFD"/>
    <w:rsid w:val="63A459BE"/>
    <w:rsid w:val="64A16B4B"/>
    <w:rsid w:val="68DE42D7"/>
    <w:rsid w:val="6FDF4CF3"/>
    <w:rsid w:val="78120061"/>
    <w:rsid w:val="781A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2021-03-16T09:51:31Z</dcterms:created>
  <dc:creator>张梦颖</dc:creator>
  <cp:lastModifiedBy>little</cp:lastModifiedBy>
  <dcterms:modified xsi:type="dcterms:W3CDTF">2021-03-16T10:59:12Z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