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12674600</wp:posOffset>
            </wp:positionH>
            <wp:positionV relativeFrom="topMargin">
              <wp:posOffset>11391900</wp:posOffset>
            </wp:positionV>
            <wp:extent cx="495300" cy="368300"/>
            <wp:effectExtent l="0" t="0" r="0" b="1270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波的衍射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和反射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·教案</w:t>
      </w:r>
    </w:p>
    <w:p>
      <w:pPr>
        <w:widowControl/>
        <w:numPr>
          <w:numId w:val="0"/>
        </w:numPr>
        <w:ind w:right="386" w:rightChars="0"/>
        <w:jc w:val="center"/>
        <w:rPr>
          <w:rFonts w:hint="default" w:eastAsia="宋体"/>
          <w:b/>
          <w:bCs/>
          <w:szCs w:val="2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 xml:space="preserve">   南京市秦淮中学   朱正杰</w:t>
      </w:r>
    </w:p>
    <w:p>
      <w:pPr>
        <w:ind w:left="425" w:right="386" w:firstLine="482"/>
        <w:jc w:val="center"/>
      </w:pPr>
      <w:r>
        <w:rPr>
          <w:b/>
          <w:bCs/>
          <w:szCs w:val="2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教学目的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1．知道什么是波的衍射现象．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2．知道波发生衍射的条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件．</w:t>
      </w:r>
      <w:r>
        <w:rPr>
          <w:rFonts w:hint="eastAsia" w:asciiTheme="minorEastAsia" w:hAnsiTheme="minorEastAsia" w:eastAsiaTheme="minorEastAsia" w:cstheme="minorEastAsia"/>
          <w:color w:val="FFFFFF"/>
          <w:sz w:val="24"/>
          <w:szCs w:val="24"/>
        </w:rPr>
        <w:t>[来源:学|科|网Z|X|X|K]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3．知道衍射是波的特有现象．</w:t>
      </w:r>
      <w:r>
        <w:rPr>
          <w:rFonts w:hint="eastAsia" w:asciiTheme="minorEastAsia" w:hAnsiTheme="minorEastAsia" w:eastAsiaTheme="minorEastAsia" w:cstheme="minorEastAsia"/>
          <w:color w:val="FFFFFF"/>
          <w:sz w:val="24"/>
          <w:szCs w:val="24"/>
        </w:rPr>
        <w:t>[来源:学_科_网Z_X_X_K]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教具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水波槽，两块挡板，投影仪．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教学过程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●引入新课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播放视频，在水塘里，激起的水波遇到突出水面的石块，会绕过它们继续传播，好像它们并不存在。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●进行新课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水波能够绕过石块的原因是什么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答：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波在向前传播遇到障碍物时，将发生波线弯曲，不沿直线传播．如果不是这样，波线不发生弯曲，那么靠近障碍物后边的质点将不会发生振动，原因是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前进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过程中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发生了弯曲．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【板书】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第五节  波的衍射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一、波的衍射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波可以绕过障碍物继续传播，这种现象叫做波的衍射．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大家想一想，你见过的哪些现象是波的衍射现象？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17780" cy="24130"/>
            <wp:effectExtent l="0" t="0" r="1270" b="4445"/>
            <wp:docPr id="15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：在水塘里，微风激起的水波遇到露出水面的小石、芦苇等细小的障碍物，会绕过它们继续传播．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我们在上节课用水波槽和长挡板演示了波的反射现象，下面我们换上一个小挡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17780" cy="19050"/>
            <wp:effectExtent l="0" t="0" r="1270" b="0"/>
            <wp:docPr id="1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板做上面实验，看一看会出现什么现象呢？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【演示】在水波槽里放一个小挡板，让波源发出的圆形波遇到小挡板．将实验现象用投影仪投影在屏幕上．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现象：水波绕过小挡板继续传播．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这个现象说明发生衍射现象的条件与障碍物的大小有关．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下面我们用实验研究发生明显衍射现象的条件．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17780" cy="15240"/>
            <wp:effectExtent l="0" t="0" r="0" b="0"/>
            <wp:docPr id="8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【演示】在水波槽里放两块挡板，当中留一窄缝，观察波源发出的水波通过窄缝后怎样传播？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(1)保持水波的波长不变，改变窄缝的宽度(缝由窄到宽改变)，观察波的传播情况有什么变化？将实验现象投影在屏幕上．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观察到的现象：</w:t>
      </w:r>
      <w:r>
        <w:rPr>
          <w:rFonts w:hint="eastAsia" w:asciiTheme="minorEastAsia" w:hAnsiTheme="minorEastAsia" w:eastAsiaTheme="minorEastAsia" w:cstheme="minorEastAsia"/>
          <w:color w:val="FFFFFF"/>
          <w:sz w:val="24"/>
          <w:szCs w:val="24"/>
        </w:rPr>
        <w:t>[来源:学,科,网Z,X,X,K]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在窄缝的宽度跟波长相差不多的情况下，发生明显的衍射现象，水波绕到挡板后面继续传播．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在窄缝宽度比波长大得多的情况下，波在挡板后面的传播就如同光线沿直线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17780" cy="12700"/>
            <wp:effectExtent l="0" t="0" r="0" b="0"/>
            <wp:docPr id="1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传播一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17780" cy="15240"/>
            <wp:effectExtent l="0" t="0" r="0" b="0"/>
            <wp:docPr id="4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样，在挡板后面留下了“阴影区”．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(2)保持窄缝的宽度不变，改变水波的波长(由小到大)，将实验现象投影在屏幕上可以看到：在缝宽不变的情况下，波长越长，衍射现象越明显．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将在课本图10－27中的甲、乙、丙一起投影在屏幕上，它们是做衍射实验时拍下的照片，甲中波长是窄缝宽度的3/10，乙中波长是窄缝宽度的5/10，丙中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17780" cy="19050"/>
            <wp:effectExtent l="0" t="0" r="1270" b="0"/>
            <wp:docPr id="16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波长是窄缝宽度的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17780" cy="22860"/>
            <wp:effectExtent l="0" t="0" r="1270" b="5715"/>
            <wp:docPr id="10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7/10．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通过对比可以看出：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窄缝宽度跟波长相差不多时，有明显的衍射现象．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窄缝宽度比波长大得越多，衍射现象越不明显．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窄缝宽度跟波长相比非常大时，水波将直线传播，观察不到衍射现象．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【板书】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二、发生明显衍射的条件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只有缝、孔的宽度或障碍物的尺寸跟波长相差不多，或者比波长更小时，才能观察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17780" cy="12700"/>
            <wp:effectExtent l="0" t="0" r="0" b="0"/>
            <wp:docPr id="7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到明显的衍射现象．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【板书】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一切波都能发生衍射，衍射是波的特有现象．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drawing>
          <wp:inline distT="0" distB="0" distL="114300" distR="114300">
            <wp:extent cx="17780" cy="16510"/>
            <wp:effectExtent l="0" t="0" r="0" b="0"/>
            <wp:docPr id="14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FFFFFF"/>
          <w:sz w:val="24"/>
          <w:szCs w:val="24"/>
          <w:u w:val="single"/>
        </w:rPr>
        <w:t>[来源:Z。xx。k.Com]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思考与讨论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5" w:right="386" w:firstLine="482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object>
          <v:shape id="_x0000_i1040" o:spt="75" alt="" type="#_x0000_t75" style="height:145.05pt;width:141.2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Paint.Picture" ShapeID="_x0000_i1040" DrawAspect="Content" ObjectID="_1468075725" r:id="rId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object>
          <v:shape id="_x0000_i1041" o:spt="75" alt="" type="#_x0000_t75" style="height:158pt;width:145.3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o:OLEObject Type="Embed" ProgID="Paint.Picture" ShapeID="_x0000_i1041" DrawAspect="Content" ObjectID="_1468075726" r:id="rId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“闻其声而不见其人”为什么?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“ 一叶障目不见泰山 ”为什么?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声波和光波都可以发生衍射现象。声波的波长范围是1.7cm到17m，而光的波长范围在400nm到760nm之间。因此，自然界中障碍物的尺寸远大于光的波长，光波的衍射现象不明显，而声波易发生衍射现象，所以闻其声不见其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光的反射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我们可以通过实验来研究水波的反射规律。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水波的反射，在发波水槽一端有一平板振动发生器，振动发生器在水槽中能够产生水波。在水槽中斜向放置一个挡板，观察水波在传播过程中发生的现象。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当水波遇到挡板时会发生反射。如果用一条射线代表水波的入射方向（入射线），用另一条射线代表水波的反射方向（反射线），我 们发现水波的反射与初中学过的光的反射遵循同样的规律。 反射线、法线与入射线在同一平面内，反射线与入射线分 居法线两侧，反射角等于入射角。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例题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例1：以下关于波的衍射的说法中正确的是（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A．波遇到障碍物时，一定会发生明显的衍射现象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B．当障碍物的尺寸比波长大得多时，衍射现象很明显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C．当孔的大小比波长小时，衍射现象很明显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D．只有当障碍物的尺寸与波长相差不多时，才会发生衍射现象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例2：在水波槽的衍射实验中，若打击水面的振子振动频率是5Hz，水波在水槽中的传播速度为0.05m／s，为观察到明显的衍射现象，小孔直径d应为（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A.10cm　                         B.d＜1cm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C.d＞1cm　　                  　 D.5cm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板书设计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t>第五节  波的衍射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t>一、波的衍射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right="38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t>二、发生明显衍射的条件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只有缝、孔的宽度或障碍物的尺寸跟波长相差不多，或者比波长更小时，才能观察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17780" cy="12700"/>
            <wp:effectExtent l="0" t="0" r="0" b="0"/>
            <wp:docPr id="18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到明显的衍射现象．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t>一切波都能发生衍射，衍射是波的特有现象．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三、光的反射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当水波遇到挡板时会发生反射。如果用一条射线代表水波的入射方向（入射线），用另一条射线代表水波的反射方向（反射线），我 们发现水波的反射与初中学过的光的反射遵循同样的规律。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中等线_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兰亭中黑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0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oleObject" Target="embeddings/oleObject2.bin"/><Relationship Id="rId7" Type="http://schemas.openxmlformats.org/officeDocument/2006/relationships/image" Target="media/image3.png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2021-03-17T06:51:17Z</dcterms:created>
  <dc:creator>朱正杰</dc:creator>
  <cp:lastModifiedBy>朱正杰</cp:lastModifiedBy>
  <dcterms:modified xsi:type="dcterms:W3CDTF">2021-03-17T07:12:38Z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9F3A06BA217D44C89F61734968B6C247</vt:lpwstr>
  </property>
</Properties>
</file>