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74" w:rsidRPr="00BC6974" w:rsidRDefault="00BC6974" w:rsidP="00BC6974">
      <w:pPr>
        <w:jc w:val="center"/>
        <w:rPr>
          <w:b/>
          <w:sz w:val="32"/>
          <w:szCs w:val="32"/>
        </w:rPr>
      </w:pPr>
      <w:r w:rsidRPr="00BC6974">
        <w:rPr>
          <w:rFonts w:hint="eastAsia"/>
          <w:b/>
          <w:sz w:val="32"/>
          <w:szCs w:val="32"/>
        </w:rPr>
        <w:t>2020</w:t>
      </w:r>
      <w:r w:rsidRPr="00BC6974">
        <w:rPr>
          <w:rFonts w:hint="eastAsia"/>
          <w:b/>
          <w:sz w:val="32"/>
          <w:szCs w:val="32"/>
        </w:rPr>
        <w:t>—</w:t>
      </w:r>
      <w:r w:rsidRPr="00BC6974">
        <w:rPr>
          <w:rFonts w:hint="eastAsia"/>
          <w:b/>
          <w:sz w:val="32"/>
          <w:szCs w:val="32"/>
        </w:rPr>
        <w:t>2021</w:t>
      </w:r>
      <w:r w:rsidRPr="00BC6974">
        <w:rPr>
          <w:rFonts w:hint="eastAsia"/>
          <w:b/>
          <w:sz w:val="32"/>
          <w:szCs w:val="32"/>
        </w:rPr>
        <w:t>学年第二学期高一物理</w:t>
      </w:r>
      <w:proofErr w:type="gramStart"/>
      <w:r w:rsidRPr="00BC6974">
        <w:rPr>
          <w:rFonts w:hint="eastAsia"/>
          <w:b/>
          <w:sz w:val="32"/>
          <w:szCs w:val="32"/>
        </w:rPr>
        <w:t>备课组教学</w:t>
      </w:r>
      <w:proofErr w:type="gramEnd"/>
      <w:r w:rsidRPr="00BC6974">
        <w:rPr>
          <w:rFonts w:hint="eastAsia"/>
          <w:b/>
          <w:sz w:val="32"/>
          <w:szCs w:val="32"/>
        </w:rPr>
        <w:t>计划</w:t>
      </w:r>
    </w:p>
    <w:p w:rsidR="00BC6974" w:rsidRPr="00BC6974" w:rsidRDefault="00BC6974" w:rsidP="00BC6974">
      <w:r w:rsidRPr="00BC6974">
        <w:rPr>
          <w:rFonts w:hint="eastAsia"/>
          <w:b/>
          <w:bCs/>
        </w:rPr>
        <w:t>一、指导思想</w:t>
      </w:r>
    </w:p>
    <w:p w:rsidR="00BC6974" w:rsidRPr="00BC6974" w:rsidRDefault="00BC6974" w:rsidP="00BC6974">
      <w:r w:rsidRPr="00BC6974">
        <w:rPr>
          <w:rFonts w:hint="eastAsia"/>
        </w:rPr>
        <w:t>以“问题导学，任务驱动”为课堂教学的指导思想，以“新课标，新要求，新举措”为研究重点，充分发挥课堂教学与课后训练的效率，进一步完善并落实</w:t>
      </w:r>
      <w:proofErr w:type="gramStart"/>
      <w:r w:rsidRPr="00BC6974">
        <w:rPr>
          <w:rFonts w:hint="eastAsia"/>
        </w:rPr>
        <w:t>新学案</w:t>
      </w:r>
      <w:proofErr w:type="gramEnd"/>
      <w:r w:rsidRPr="00BC6974">
        <w:rPr>
          <w:rFonts w:hint="eastAsia"/>
        </w:rPr>
        <w:t>的修编工作、课堂教学、课后作业与评价等环节。同时，关注新教师的成长和锻炼，落实备课组内的推磨听课活动以达到相互学习的目的，并尽力促进两位新教师的成长。</w:t>
      </w:r>
    </w:p>
    <w:p w:rsidR="00BC6974" w:rsidRPr="00BC6974" w:rsidRDefault="00BC6974" w:rsidP="00BC6974">
      <w:r w:rsidRPr="00BC6974">
        <w:rPr>
          <w:rFonts w:hint="eastAsia"/>
          <w:b/>
          <w:bCs/>
        </w:rPr>
        <w:t>二、工作目标</w:t>
      </w:r>
    </w:p>
    <w:p w:rsidR="00BC6974" w:rsidRPr="00BC6974" w:rsidRDefault="00BC6974" w:rsidP="00BC6974">
      <w:pPr>
        <w:ind w:left="420" w:hangingChars="200" w:hanging="420"/>
      </w:pPr>
      <w:r w:rsidRPr="00BC6974">
        <w:t>1</w:t>
      </w:r>
      <w:r>
        <w:rPr>
          <w:rFonts w:hint="eastAsia"/>
        </w:rPr>
        <w:t>、做好集体备课，坚持做到一人备课、一人审核，统一教学课件及教案，并在备课组内统一印制、</w:t>
      </w:r>
      <w:proofErr w:type="gramStart"/>
      <w:r>
        <w:rPr>
          <w:rFonts w:hint="eastAsia"/>
        </w:rPr>
        <w:t>使用学案</w:t>
      </w:r>
      <w:proofErr w:type="gramEnd"/>
      <w:r>
        <w:rPr>
          <w:rFonts w:hint="eastAsia"/>
        </w:rPr>
        <w:t>，检查二次备课情况。</w:t>
      </w:r>
    </w:p>
    <w:p w:rsidR="00BC6974" w:rsidRPr="00BC6974" w:rsidRDefault="00BC6974" w:rsidP="00BC6974">
      <w:r w:rsidRPr="00BC6974">
        <w:t>2</w:t>
      </w:r>
      <w:r w:rsidRPr="00BC6974">
        <w:rPr>
          <w:rFonts w:hint="eastAsia"/>
        </w:rPr>
        <w:t>、加强教学理论和技术的学习，</w:t>
      </w:r>
      <w:r>
        <w:rPr>
          <w:rFonts w:hint="eastAsia"/>
        </w:rPr>
        <w:t>进一步学习课程标准，</w:t>
      </w:r>
      <w:r w:rsidRPr="00BC6974">
        <w:rPr>
          <w:rFonts w:hint="eastAsia"/>
        </w:rPr>
        <w:t>进而促进教师的学习和成长，取得满意的成绩。</w:t>
      </w:r>
    </w:p>
    <w:p w:rsidR="00BC6974" w:rsidRPr="00BC6974" w:rsidRDefault="00BC6974" w:rsidP="00BC6974">
      <w:r w:rsidRPr="00BC6974">
        <w:t>3</w:t>
      </w:r>
      <w:r w:rsidRPr="00BC6974">
        <w:rPr>
          <w:rFonts w:hint="eastAsia"/>
        </w:rPr>
        <w:t>、加强对学生学习习惯的培养，督促学生按时完成学习任务，进而提高学生的学习效率和成果。</w:t>
      </w:r>
    </w:p>
    <w:p w:rsidR="00BC6974" w:rsidRPr="00BC6974" w:rsidRDefault="00BC6974" w:rsidP="00BC6974">
      <w:r w:rsidRPr="00BC6974">
        <w:t>4</w:t>
      </w:r>
      <w:r w:rsidRPr="00BC6974">
        <w:rPr>
          <w:rFonts w:hint="eastAsia"/>
        </w:rPr>
        <w:t>、在学期末的统一检测中，学生能取得令人满意的成绩。</w:t>
      </w:r>
    </w:p>
    <w:p w:rsidR="00BC6974" w:rsidRPr="00BC6974" w:rsidRDefault="00BC6974" w:rsidP="00BC6974">
      <w:r w:rsidRPr="00BC6974">
        <w:rPr>
          <w:rFonts w:hint="eastAsia"/>
          <w:b/>
          <w:bCs/>
        </w:rPr>
        <w:t>三、具体措施</w:t>
      </w:r>
    </w:p>
    <w:p w:rsidR="00BC6974" w:rsidRPr="00BC6974" w:rsidRDefault="00BC6974" w:rsidP="00BC6974">
      <w:r w:rsidRPr="00BC6974">
        <w:t>1</w:t>
      </w:r>
      <w:r w:rsidRPr="00BC6974">
        <w:rPr>
          <w:rFonts w:hint="eastAsia"/>
        </w:rPr>
        <w:t>、在对</w:t>
      </w:r>
      <w:r>
        <w:rPr>
          <w:rFonts w:hint="eastAsia"/>
        </w:rPr>
        <w:t>照课表后，组织部分教师参加经常性集体备课活动，</w:t>
      </w:r>
      <w:r w:rsidRPr="00BC6974">
        <w:rPr>
          <w:rFonts w:hint="eastAsia"/>
        </w:rPr>
        <w:t>对每节课进行细致研讨并确定教案方案和课堂、课后的训练内容。</w:t>
      </w:r>
    </w:p>
    <w:p w:rsidR="00BC6974" w:rsidRPr="00BC6974" w:rsidRDefault="00BC6974" w:rsidP="00BC6974">
      <w:r w:rsidRPr="00BC6974">
        <w:t>2</w:t>
      </w:r>
      <w:r w:rsidRPr="00BC6974">
        <w:rPr>
          <w:rFonts w:hint="eastAsia"/>
        </w:rPr>
        <w:t>、在对照课表后，安排相应老师针对研究主题再研究、设计教学细节，以推磨听课的形式对研究内容进行反思和总结并及时给予调整；或安排组内老师以讲座的形式针对某个主题和技能进行研讨和学习。</w:t>
      </w:r>
    </w:p>
    <w:p w:rsidR="00BC6974" w:rsidRPr="00BC6974" w:rsidRDefault="00BC6974" w:rsidP="00BC6974">
      <w:r w:rsidRPr="00BC6974">
        <w:t>3</w:t>
      </w:r>
      <w:r w:rsidRPr="00BC6974">
        <w:rPr>
          <w:rFonts w:hint="eastAsia"/>
        </w:rPr>
        <w:t>、及时</w:t>
      </w:r>
      <w:proofErr w:type="gramStart"/>
      <w:r w:rsidRPr="00BC6974">
        <w:rPr>
          <w:rFonts w:hint="eastAsia"/>
        </w:rPr>
        <w:t>印制学案</w:t>
      </w:r>
      <w:proofErr w:type="gramEnd"/>
      <w:r w:rsidRPr="00BC6974">
        <w:rPr>
          <w:rFonts w:hint="eastAsia"/>
        </w:rPr>
        <w:t>和周周测试卷，并督促各班分发、组织训练，并由任课老师及时进行批阅和讲评，对于“问题点”（存在问题的知识和学生）要进行补充性的巩固。</w:t>
      </w:r>
    </w:p>
    <w:p w:rsidR="00BC6974" w:rsidRPr="00BC6974" w:rsidRDefault="00BC6974" w:rsidP="00BC6974">
      <w:r w:rsidRPr="00BC6974">
        <w:t>4</w:t>
      </w:r>
      <w:r w:rsidRPr="00BC6974">
        <w:rPr>
          <w:rFonts w:hint="eastAsia"/>
        </w:rPr>
        <w:t>、对每个阶段的学习内容要及时检测并做出反馈和查漏补缺。</w:t>
      </w:r>
    </w:p>
    <w:p w:rsidR="00BC6974" w:rsidRPr="00BC6974" w:rsidRDefault="00BC6974" w:rsidP="00BC6974">
      <w:r w:rsidRPr="00BC6974">
        <w:rPr>
          <w:rFonts w:hint="eastAsia"/>
        </w:rPr>
        <w:t>【附表</w:t>
      </w:r>
      <w:r w:rsidRPr="00BC6974">
        <w:t>1</w:t>
      </w:r>
      <w:r w:rsidRPr="00BC6974">
        <w:rPr>
          <w:rFonts w:hint="eastAsia"/>
        </w:rPr>
        <w:t>】</w:t>
      </w:r>
    </w:p>
    <w:p w:rsidR="00BC6974" w:rsidRPr="00BC6974" w:rsidRDefault="00BC6974" w:rsidP="00BC6974">
      <w:r w:rsidRPr="00BC6974">
        <w:rPr>
          <w:rFonts w:hint="eastAsia"/>
        </w:rPr>
        <w:t>高一物理</w:t>
      </w:r>
      <w:proofErr w:type="gramStart"/>
      <w:r w:rsidRPr="00BC6974">
        <w:rPr>
          <w:rFonts w:hint="eastAsia"/>
        </w:rPr>
        <w:t>备课组</w:t>
      </w:r>
      <w:proofErr w:type="gramEnd"/>
      <w:r w:rsidRPr="00BC6974">
        <w:rPr>
          <w:rFonts w:hint="eastAsia"/>
        </w:rPr>
        <w:t>教师推磨听课安排表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677"/>
        <w:gridCol w:w="1311"/>
        <w:gridCol w:w="1106"/>
      </w:tblGrid>
      <w:tr w:rsidR="00BC6974" w:rsidRPr="00BC6974" w:rsidTr="00223B85">
        <w:trPr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14438" w:rsidRPr="00BC6974" w:rsidRDefault="00BC6974" w:rsidP="00BC6974">
            <w:r w:rsidRPr="00BC6974">
              <w:rPr>
                <w:rFonts w:hint="eastAsia"/>
                <w:b/>
                <w:bCs/>
              </w:rPr>
              <w:t>周次</w:t>
            </w:r>
          </w:p>
        </w:tc>
        <w:tc>
          <w:tcPr>
            <w:tcW w:w="36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98" w:type="dxa"/>
            </w:tcMar>
            <w:hideMark/>
          </w:tcPr>
          <w:p w:rsidR="00814438" w:rsidRPr="00BC6974" w:rsidRDefault="00BC6974" w:rsidP="00BC6974">
            <w:r w:rsidRPr="00BC6974">
              <w:rPr>
                <w:rFonts w:hint="eastAsia"/>
                <w:b/>
                <w:bCs/>
              </w:rPr>
              <w:t>课</w:t>
            </w:r>
            <w:r w:rsidRPr="00BC6974">
              <w:rPr>
                <w:rFonts w:hint="eastAsia"/>
                <w:b/>
                <w:bCs/>
              </w:rPr>
              <w:t> </w:t>
            </w:r>
            <w:r w:rsidRPr="00BC6974">
              <w:rPr>
                <w:rFonts w:hint="eastAsia"/>
                <w:b/>
                <w:bCs/>
              </w:rPr>
              <w:t>题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98" w:type="dxa"/>
            </w:tcMar>
            <w:hideMark/>
          </w:tcPr>
          <w:p w:rsidR="00814438" w:rsidRPr="00BC6974" w:rsidRDefault="00BC6974" w:rsidP="00BC6974">
            <w:r w:rsidRPr="00BC6974">
              <w:rPr>
                <w:rFonts w:hint="eastAsia"/>
                <w:b/>
                <w:bCs/>
              </w:rPr>
              <w:t>授课人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4438" w:rsidRPr="00BC6974" w:rsidRDefault="00BC6974" w:rsidP="00BC6974">
            <w:r w:rsidRPr="00BC6974">
              <w:rPr>
                <w:rFonts w:hint="eastAsia"/>
                <w:b/>
                <w:bCs/>
              </w:rPr>
              <w:t>主评人</w:t>
            </w:r>
          </w:p>
        </w:tc>
      </w:tr>
      <w:tr w:rsidR="00BC6974" w:rsidRPr="00BC6974" w:rsidTr="00223B85">
        <w:trPr>
          <w:trHeight w:val="296"/>
          <w:jc w:val="center"/>
        </w:trPr>
        <w:tc>
          <w:tcPr>
            <w:tcW w:w="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14438" w:rsidRPr="00BC6974" w:rsidRDefault="00223B85" w:rsidP="00BC6974">
            <w:r>
              <w:rPr>
                <w:rFonts w:hint="eastAsia"/>
              </w:rPr>
              <w:t>2</w:t>
            </w:r>
          </w:p>
        </w:tc>
        <w:tc>
          <w:tcPr>
            <w:tcW w:w="367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98" w:type="dxa"/>
            </w:tcMar>
            <w:vAlign w:val="center"/>
            <w:hideMark/>
          </w:tcPr>
          <w:p w:rsidR="00814438" w:rsidRPr="00BC6974" w:rsidRDefault="00223B85" w:rsidP="00BC6974">
            <w:r>
              <w:rPr>
                <w:rFonts w:hint="eastAsia"/>
              </w:rPr>
              <w:t>7</w:t>
            </w:r>
            <w:r w:rsidRPr="00BC6974">
              <w:t>.3</w:t>
            </w:r>
            <w:r>
              <w:rPr>
                <w:rFonts w:hint="eastAsia"/>
              </w:rPr>
              <w:t>万有引力理论的成就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98" w:type="dxa"/>
            </w:tcMar>
            <w:vAlign w:val="center"/>
            <w:hideMark/>
          </w:tcPr>
          <w:p w:rsidR="00814438" w:rsidRPr="00BC6974" w:rsidRDefault="00223B85" w:rsidP="00BC6974">
            <w:r>
              <w:rPr>
                <w:rFonts w:hint="eastAsia"/>
              </w:rPr>
              <w:t>还洪炜</w:t>
            </w:r>
          </w:p>
        </w:tc>
        <w:tc>
          <w:tcPr>
            <w:tcW w:w="110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438" w:rsidRPr="00BC6974" w:rsidRDefault="00223B85" w:rsidP="00BC6974">
            <w:r>
              <w:rPr>
                <w:rFonts w:hint="eastAsia"/>
              </w:rPr>
              <w:t>郭洁</w:t>
            </w:r>
          </w:p>
        </w:tc>
      </w:tr>
      <w:tr w:rsidR="00BC6974" w:rsidRPr="00BC6974" w:rsidTr="00223B85">
        <w:trPr>
          <w:jc w:val="center"/>
        </w:trPr>
        <w:tc>
          <w:tcPr>
            <w:tcW w:w="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14438" w:rsidRPr="00BC6974" w:rsidRDefault="00223B85" w:rsidP="00BC6974">
            <w:r>
              <w:rPr>
                <w:rFonts w:hint="eastAsia"/>
              </w:rPr>
              <w:t>5</w:t>
            </w:r>
          </w:p>
        </w:tc>
        <w:tc>
          <w:tcPr>
            <w:tcW w:w="367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98" w:type="dxa"/>
            </w:tcMar>
            <w:vAlign w:val="center"/>
          </w:tcPr>
          <w:p w:rsidR="00814438" w:rsidRPr="00BC6974" w:rsidRDefault="00223B85" w:rsidP="00BC6974">
            <w:r>
              <w:rPr>
                <w:rFonts w:hint="eastAsia"/>
              </w:rPr>
              <w:t xml:space="preserve">8.4 </w:t>
            </w:r>
            <w:r>
              <w:rPr>
                <w:rFonts w:hint="eastAsia"/>
              </w:rPr>
              <w:t>机械能守恒定律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98" w:type="dxa"/>
            </w:tcMar>
            <w:vAlign w:val="center"/>
            <w:hideMark/>
          </w:tcPr>
          <w:p w:rsidR="00814438" w:rsidRPr="00BC6974" w:rsidRDefault="00223B85" w:rsidP="00BC6974">
            <w:r>
              <w:rPr>
                <w:rFonts w:hint="eastAsia"/>
              </w:rPr>
              <w:t>李洁</w:t>
            </w:r>
          </w:p>
        </w:tc>
        <w:tc>
          <w:tcPr>
            <w:tcW w:w="110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438" w:rsidRPr="00BC6974" w:rsidRDefault="00223B85" w:rsidP="00BC6974">
            <w:r>
              <w:rPr>
                <w:rFonts w:hint="eastAsia"/>
              </w:rPr>
              <w:t>吴宗新</w:t>
            </w:r>
          </w:p>
        </w:tc>
      </w:tr>
      <w:tr w:rsidR="00BC6974" w:rsidRPr="00BC6974" w:rsidTr="00223B85">
        <w:trPr>
          <w:jc w:val="center"/>
        </w:trPr>
        <w:tc>
          <w:tcPr>
            <w:tcW w:w="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14438" w:rsidRPr="00BC6974" w:rsidRDefault="00223B85" w:rsidP="00BC6974">
            <w:r>
              <w:rPr>
                <w:rFonts w:hint="eastAsia"/>
              </w:rPr>
              <w:t>8</w:t>
            </w:r>
          </w:p>
        </w:tc>
        <w:tc>
          <w:tcPr>
            <w:tcW w:w="367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98" w:type="dxa"/>
            </w:tcMar>
            <w:vAlign w:val="center"/>
          </w:tcPr>
          <w:p w:rsidR="00814438" w:rsidRPr="00BC6974" w:rsidRDefault="00223B85" w:rsidP="00BC6974">
            <w:r>
              <w:rPr>
                <w:rFonts w:hint="eastAsia"/>
              </w:rPr>
              <w:t xml:space="preserve">9.3 </w:t>
            </w:r>
            <w:r>
              <w:rPr>
                <w:rFonts w:hint="eastAsia"/>
              </w:rPr>
              <w:t>电场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电场强度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98" w:type="dxa"/>
            </w:tcMar>
            <w:vAlign w:val="center"/>
            <w:hideMark/>
          </w:tcPr>
          <w:p w:rsidR="00814438" w:rsidRPr="00BC6974" w:rsidRDefault="00223B85" w:rsidP="00BC6974">
            <w:r>
              <w:rPr>
                <w:rFonts w:hint="eastAsia"/>
              </w:rPr>
              <w:t>吕长林</w:t>
            </w:r>
          </w:p>
        </w:tc>
        <w:tc>
          <w:tcPr>
            <w:tcW w:w="110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438" w:rsidRPr="00BC6974" w:rsidRDefault="00223B85" w:rsidP="00BC6974">
            <w:r>
              <w:rPr>
                <w:rFonts w:hint="eastAsia"/>
              </w:rPr>
              <w:t>陈贤友</w:t>
            </w:r>
          </w:p>
        </w:tc>
      </w:tr>
      <w:tr w:rsidR="00BC6974" w:rsidRPr="00BC6974" w:rsidTr="00223B85">
        <w:trPr>
          <w:jc w:val="center"/>
        </w:trPr>
        <w:tc>
          <w:tcPr>
            <w:tcW w:w="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14438" w:rsidRPr="00BC6974" w:rsidRDefault="00223B85" w:rsidP="00BC6974">
            <w:r>
              <w:rPr>
                <w:rFonts w:hint="eastAsia"/>
              </w:rPr>
              <w:t>12</w:t>
            </w:r>
          </w:p>
        </w:tc>
        <w:tc>
          <w:tcPr>
            <w:tcW w:w="367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98" w:type="dxa"/>
            </w:tcMar>
            <w:vAlign w:val="center"/>
          </w:tcPr>
          <w:p w:rsidR="00814438" w:rsidRPr="00BC6974" w:rsidRDefault="00223B85" w:rsidP="00BC6974">
            <w:r>
              <w:rPr>
                <w:rFonts w:hint="eastAsia"/>
              </w:rPr>
              <w:t>10.4</w:t>
            </w:r>
            <w:r>
              <w:rPr>
                <w:rFonts w:hint="eastAsia"/>
              </w:rPr>
              <w:t>电容器的电容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98" w:type="dxa"/>
            </w:tcMar>
            <w:vAlign w:val="center"/>
            <w:hideMark/>
          </w:tcPr>
          <w:p w:rsidR="00814438" w:rsidRPr="00BC6974" w:rsidRDefault="00223B85" w:rsidP="00BC6974">
            <w:r>
              <w:rPr>
                <w:rFonts w:hint="eastAsia"/>
              </w:rPr>
              <w:t>张贤虎</w:t>
            </w:r>
          </w:p>
        </w:tc>
        <w:tc>
          <w:tcPr>
            <w:tcW w:w="110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438" w:rsidRPr="00BC6974" w:rsidRDefault="00223B85" w:rsidP="00BC6974">
            <w:r>
              <w:rPr>
                <w:rFonts w:hint="eastAsia"/>
              </w:rPr>
              <w:t>吕长林</w:t>
            </w:r>
          </w:p>
        </w:tc>
      </w:tr>
    </w:tbl>
    <w:p w:rsidR="006349F0" w:rsidRDefault="006349F0" w:rsidP="00BC6974">
      <w:pPr>
        <w:rPr>
          <w:rFonts w:hint="eastAsia"/>
        </w:rPr>
      </w:pPr>
    </w:p>
    <w:p w:rsidR="006349F0" w:rsidRDefault="006349F0" w:rsidP="00BC6974">
      <w:pPr>
        <w:rPr>
          <w:rFonts w:hint="eastAsia"/>
        </w:rPr>
      </w:pPr>
      <w:bookmarkStart w:id="0" w:name="_GoBack"/>
      <w:bookmarkEnd w:id="0"/>
    </w:p>
    <w:p w:rsidR="006349F0" w:rsidRDefault="006349F0" w:rsidP="00BC6974">
      <w:pPr>
        <w:rPr>
          <w:rFonts w:hint="eastAsia"/>
        </w:rPr>
      </w:pPr>
    </w:p>
    <w:p w:rsidR="00BC6974" w:rsidRDefault="00BC6974" w:rsidP="00BC6974">
      <w:pPr>
        <w:rPr>
          <w:rFonts w:hint="eastAsia"/>
        </w:rPr>
      </w:pPr>
      <w:r w:rsidRPr="00BC6974">
        <w:rPr>
          <w:rFonts w:hint="eastAsia"/>
        </w:rPr>
        <w:t>【附表</w:t>
      </w:r>
      <w:r w:rsidRPr="00BC6974">
        <w:t>2</w:t>
      </w:r>
      <w:r w:rsidRPr="00BC6974">
        <w:rPr>
          <w:rFonts w:hint="eastAsia"/>
        </w:rPr>
        <w:t>】：教学进度（计划）表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66"/>
        <w:gridCol w:w="1102"/>
        <w:gridCol w:w="3402"/>
        <w:gridCol w:w="992"/>
        <w:gridCol w:w="901"/>
      </w:tblGrid>
      <w:tr w:rsidR="00223B85" w:rsidTr="00223B85">
        <w:tc>
          <w:tcPr>
            <w:tcW w:w="959" w:type="dxa"/>
          </w:tcPr>
          <w:p w:rsidR="00752DE4" w:rsidRDefault="00752DE4" w:rsidP="00223B85">
            <w:pPr>
              <w:jc w:val="center"/>
              <w:rPr>
                <w:rFonts w:hint="eastAsia"/>
              </w:rPr>
            </w:pPr>
            <w:r w:rsidRPr="00BC6974">
              <w:rPr>
                <w:rFonts w:hint="eastAsia"/>
              </w:rPr>
              <w:t>周次</w:t>
            </w:r>
          </w:p>
        </w:tc>
        <w:tc>
          <w:tcPr>
            <w:tcW w:w="1166" w:type="dxa"/>
          </w:tcPr>
          <w:p w:rsidR="00752DE4" w:rsidRDefault="00752DE4" w:rsidP="00223B85">
            <w:pPr>
              <w:jc w:val="center"/>
              <w:rPr>
                <w:rFonts w:hint="eastAsia"/>
              </w:rPr>
            </w:pPr>
            <w:r w:rsidRPr="00BC6974">
              <w:rPr>
                <w:rFonts w:hint="eastAsia"/>
              </w:rPr>
              <w:t>日期</w:t>
            </w:r>
          </w:p>
        </w:tc>
        <w:tc>
          <w:tcPr>
            <w:tcW w:w="1102" w:type="dxa"/>
          </w:tcPr>
          <w:p w:rsidR="00752DE4" w:rsidRDefault="00752DE4" w:rsidP="00223B85">
            <w:pPr>
              <w:jc w:val="center"/>
              <w:rPr>
                <w:rFonts w:hint="eastAsia"/>
              </w:rPr>
            </w:pPr>
            <w:r w:rsidRPr="00BC6974">
              <w:rPr>
                <w:rFonts w:hint="eastAsia"/>
              </w:rPr>
              <w:t>章</w:t>
            </w:r>
          </w:p>
        </w:tc>
        <w:tc>
          <w:tcPr>
            <w:tcW w:w="3402" w:type="dxa"/>
          </w:tcPr>
          <w:p w:rsidR="00752DE4" w:rsidRDefault="00752DE4" w:rsidP="00223B85">
            <w:pPr>
              <w:jc w:val="center"/>
              <w:rPr>
                <w:rFonts w:hint="eastAsia"/>
              </w:rPr>
            </w:pPr>
            <w:r w:rsidRPr="00BC6974">
              <w:rPr>
                <w:rFonts w:hint="eastAsia"/>
              </w:rPr>
              <w:t>节</w:t>
            </w:r>
          </w:p>
        </w:tc>
        <w:tc>
          <w:tcPr>
            <w:tcW w:w="992" w:type="dxa"/>
          </w:tcPr>
          <w:p w:rsidR="00752DE4" w:rsidRDefault="00752DE4" w:rsidP="00223B85">
            <w:pPr>
              <w:jc w:val="center"/>
              <w:rPr>
                <w:rFonts w:hint="eastAsia"/>
              </w:rPr>
            </w:pPr>
            <w:r w:rsidRPr="00BC6974">
              <w:rPr>
                <w:rFonts w:hint="eastAsia"/>
              </w:rPr>
              <w:t>计划课时</w:t>
            </w:r>
          </w:p>
        </w:tc>
        <w:tc>
          <w:tcPr>
            <w:tcW w:w="901" w:type="dxa"/>
            <w:vAlign w:val="center"/>
          </w:tcPr>
          <w:p w:rsidR="00752DE4" w:rsidRPr="00BC6974" w:rsidRDefault="00752DE4" w:rsidP="00223B85">
            <w:pPr>
              <w:jc w:val="center"/>
            </w:pPr>
            <w:r w:rsidRPr="00BC6974">
              <w:rPr>
                <w:rFonts w:hint="eastAsia"/>
              </w:rPr>
              <w:t>总课时</w:t>
            </w:r>
          </w:p>
        </w:tc>
      </w:tr>
      <w:tr w:rsidR="00223B85" w:rsidTr="00223B85">
        <w:tc>
          <w:tcPr>
            <w:tcW w:w="959" w:type="dxa"/>
            <w:vMerge w:val="restart"/>
          </w:tcPr>
          <w:p w:rsidR="009F0D4F" w:rsidRDefault="009F0D4F" w:rsidP="00DF5031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周</w:t>
            </w:r>
          </w:p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66" w:type="dxa"/>
            <w:vMerge w:val="restart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2.22</w:t>
            </w:r>
            <w:r>
              <w:t>—</w:t>
            </w:r>
            <w:r>
              <w:rPr>
                <w:rFonts w:hint="eastAsia"/>
              </w:rPr>
              <w:t>2.28</w:t>
            </w:r>
          </w:p>
          <w:p w:rsidR="009F0D4F" w:rsidRDefault="009F0D4F" w:rsidP="00C30419">
            <w:pPr>
              <w:rPr>
                <w:rFonts w:hint="eastAsia"/>
              </w:rPr>
            </w:pPr>
          </w:p>
        </w:tc>
        <w:tc>
          <w:tcPr>
            <w:tcW w:w="1102" w:type="dxa"/>
            <w:vMerge w:val="restart"/>
          </w:tcPr>
          <w:p w:rsidR="009F0D4F" w:rsidRDefault="009F0D4F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第七</w:t>
            </w:r>
            <w:r w:rsidRPr="001B7DF2">
              <w:rPr>
                <w:rFonts w:hint="eastAsia"/>
              </w:rPr>
              <w:t>章：万有引力与</w:t>
            </w:r>
            <w:r>
              <w:rPr>
                <w:rFonts w:hint="eastAsia"/>
              </w:rPr>
              <w:t>宇宙</w:t>
            </w:r>
            <w:r w:rsidRPr="001B7DF2">
              <w:rPr>
                <w:rFonts w:hint="eastAsia"/>
              </w:rPr>
              <w:t>航天</w:t>
            </w:r>
          </w:p>
        </w:tc>
        <w:tc>
          <w:tcPr>
            <w:tcW w:w="340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 w:rsidRPr="00BC6974">
              <w:t>.1</w:t>
            </w:r>
            <w:r w:rsidRPr="00BC6974">
              <w:rPr>
                <w:rFonts w:hint="eastAsia"/>
              </w:rPr>
              <w:t>行星的运动</w:t>
            </w:r>
          </w:p>
        </w:tc>
        <w:tc>
          <w:tcPr>
            <w:tcW w:w="99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1" w:type="dxa"/>
          </w:tcPr>
          <w:p w:rsidR="009F0D4F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223B85" w:rsidTr="00223B85">
        <w:tc>
          <w:tcPr>
            <w:tcW w:w="959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66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02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 w:rsidRPr="00BC6974">
              <w:t>.2</w:t>
            </w:r>
            <w:r w:rsidRPr="00BC6974">
              <w:rPr>
                <w:rFonts w:hint="eastAsia"/>
              </w:rPr>
              <w:t>万有引力定律</w:t>
            </w:r>
          </w:p>
        </w:tc>
        <w:tc>
          <w:tcPr>
            <w:tcW w:w="99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1" w:type="dxa"/>
          </w:tcPr>
          <w:p w:rsidR="009F0D4F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223B85" w:rsidTr="00223B85">
        <w:tc>
          <w:tcPr>
            <w:tcW w:w="959" w:type="dxa"/>
            <w:vMerge w:val="restart"/>
          </w:tcPr>
          <w:p w:rsidR="009F0D4F" w:rsidRDefault="009F0D4F" w:rsidP="00DF5031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周</w:t>
            </w:r>
          </w:p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66" w:type="dxa"/>
            <w:vMerge w:val="restart"/>
          </w:tcPr>
          <w:p w:rsidR="009F0D4F" w:rsidRPr="00BC6974" w:rsidRDefault="009F0D4F" w:rsidP="00C30419">
            <w:r>
              <w:rPr>
                <w:rFonts w:hint="eastAsia"/>
              </w:rPr>
              <w:t>3.1</w:t>
            </w:r>
            <w:r>
              <w:t>—</w:t>
            </w:r>
            <w:r>
              <w:rPr>
                <w:rFonts w:hint="eastAsia"/>
              </w:rPr>
              <w:t>3.7</w:t>
            </w:r>
          </w:p>
          <w:p w:rsidR="009F0D4F" w:rsidRDefault="009F0D4F" w:rsidP="00C30419">
            <w:pPr>
              <w:rPr>
                <w:rFonts w:hint="eastAsia"/>
              </w:rPr>
            </w:pPr>
          </w:p>
        </w:tc>
        <w:tc>
          <w:tcPr>
            <w:tcW w:w="1102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 w:rsidRPr="00BC6974">
              <w:t>.3</w:t>
            </w:r>
            <w:r>
              <w:rPr>
                <w:rFonts w:hint="eastAsia"/>
              </w:rPr>
              <w:t>万有引力理论的成就</w:t>
            </w:r>
          </w:p>
        </w:tc>
        <w:tc>
          <w:tcPr>
            <w:tcW w:w="99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1" w:type="dxa"/>
          </w:tcPr>
          <w:p w:rsidR="009F0D4F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:rsidR="00223B85" w:rsidTr="00223B85">
        <w:tc>
          <w:tcPr>
            <w:tcW w:w="959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66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02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 w:rsidRPr="00BC6974">
              <w:t>.4</w:t>
            </w:r>
            <w:r w:rsidRPr="00BC6974">
              <w:rPr>
                <w:rFonts w:hint="eastAsia"/>
              </w:rPr>
              <w:t>宇宙航行</w:t>
            </w:r>
          </w:p>
        </w:tc>
        <w:tc>
          <w:tcPr>
            <w:tcW w:w="99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1" w:type="dxa"/>
          </w:tcPr>
          <w:p w:rsidR="009F0D4F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</w:tr>
      <w:tr w:rsidR="00223B85" w:rsidTr="00223B85">
        <w:tc>
          <w:tcPr>
            <w:tcW w:w="959" w:type="dxa"/>
            <w:vMerge w:val="restart"/>
          </w:tcPr>
          <w:p w:rsidR="009F0D4F" w:rsidRDefault="009F0D4F" w:rsidP="00DF5031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周</w:t>
            </w:r>
          </w:p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66" w:type="dxa"/>
            <w:vMerge w:val="restart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3.8</w:t>
            </w:r>
            <w:r>
              <w:t>—</w:t>
            </w:r>
            <w:r>
              <w:rPr>
                <w:rFonts w:hint="eastAsia"/>
              </w:rPr>
              <w:t>3.14</w:t>
            </w:r>
          </w:p>
        </w:tc>
        <w:tc>
          <w:tcPr>
            <w:tcW w:w="1102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 w:rsidRPr="00BC6974">
              <w:t xml:space="preserve">.5 </w:t>
            </w:r>
            <w:r>
              <w:rPr>
                <w:rFonts w:hint="eastAsia"/>
              </w:rPr>
              <w:t>相对论时空观与牛顿力学的局限性</w:t>
            </w:r>
          </w:p>
        </w:tc>
        <w:tc>
          <w:tcPr>
            <w:tcW w:w="99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1" w:type="dxa"/>
          </w:tcPr>
          <w:p w:rsidR="009F0D4F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</w:tr>
      <w:tr w:rsidR="00223B85" w:rsidTr="00223B85">
        <w:tc>
          <w:tcPr>
            <w:tcW w:w="959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66" w:type="dxa"/>
            <w:vMerge/>
          </w:tcPr>
          <w:p w:rsidR="009F0D4F" w:rsidRDefault="009F0D4F" w:rsidP="00C30419">
            <w:pPr>
              <w:rPr>
                <w:rFonts w:hint="eastAsia"/>
              </w:rPr>
            </w:pPr>
          </w:p>
        </w:tc>
        <w:tc>
          <w:tcPr>
            <w:tcW w:w="1102" w:type="dxa"/>
            <w:vMerge w:val="restart"/>
          </w:tcPr>
          <w:p w:rsidR="009F0D4F" w:rsidRDefault="009F0D4F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第八章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lastRenderedPageBreak/>
              <w:t>机械能守恒定律</w:t>
            </w:r>
          </w:p>
        </w:tc>
        <w:tc>
          <w:tcPr>
            <w:tcW w:w="340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 xml:space="preserve">8.1 </w:t>
            </w:r>
            <w:r>
              <w:rPr>
                <w:rFonts w:hint="eastAsia"/>
              </w:rPr>
              <w:t>功与功率</w:t>
            </w:r>
          </w:p>
        </w:tc>
        <w:tc>
          <w:tcPr>
            <w:tcW w:w="99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1" w:type="dxa"/>
          </w:tcPr>
          <w:p w:rsidR="009F0D4F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 w:rsidR="00223B85" w:rsidTr="00223B85">
        <w:tc>
          <w:tcPr>
            <w:tcW w:w="959" w:type="dxa"/>
            <w:vMerge w:val="restart"/>
          </w:tcPr>
          <w:p w:rsidR="009F0D4F" w:rsidRDefault="009F0D4F" w:rsidP="00DF5031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周</w:t>
            </w:r>
          </w:p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66" w:type="dxa"/>
            <w:vMerge w:val="restart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3.15</w:t>
            </w:r>
            <w:r>
              <w:t>—</w:t>
            </w:r>
            <w:r>
              <w:rPr>
                <w:rFonts w:hint="eastAsia"/>
              </w:rPr>
              <w:t>3.21</w:t>
            </w:r>
          </w:p>
        </w:tc>
        <w:tc>
          <w:tcPr>
            <w:tcW w:w="1102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8.2 </w:t>
            </w:r>
            <w:r>
              <w:rPr>
                <w:rFonts w:hint="eastAsia"/>
              </w:rPr>
              <w:t>重力势能</w:t>
            </w:r>
          </w:p>
        </w:tc>
        <w:tc>
          <w:tcPr>
            <w:tcW w:w="99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1" w:type="dxa"/>
          </w:tcPr>
          <w:p w:rsidR="009F0D4F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</w:tr>
      <w:tr w:rsidR="00223B85" w:rsidTr="00223B85">
        <w:tc>
          <w:tcPr>
            <w:tcW w:w="959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66" w:type="dxa"/>
            <w:vMerge/>
          </w:tcPr>
          <w:p w:rsidR="009F0D4F" w:rsidRDefault="009F0D4F" w:rsidP="00C30419">
            <w:pPr>
              <w:rPr>
                <w:rFonts w:hint="eastAsia"/>
              </w:rPr>
            </w:pPr>
          </w:p>
        </w:tc>
        <w:tc>
          <w:tcPr>
            <w:tcW w:w="1102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8.3 </w:t>
            </w:r>
            <w:r>
              <w:rPr>
                <w:rFonts w:hint="eastAsia"/>
              </w:rPr>
              <w:t>动能和动能定理</w:t>
            </w:r>
          </w:p>
        </w:tc>
        <w:tc>
          <w:tcPr>
            <w:tcW w:w="99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1" w:type="dxa"/>
          </w:tcPr>
          <w:p w:rsidR="009F0D4F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</w:tr>
      <w:tr w:rsidR="00223B85" w:rsidTr="00223B85">
        <w:tc>
          <w:tcPr>
            <w:tcW w:w="959" w:type="dxa"/>
            <w:vMerge w:val="restart"/>
          </w:tcPr>
          <w:p w:rsidR="009F0D4F" w:rsidRDefault="009F0D4F" w:rsidP="00DF5031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周</w:t>
            </w:r>
          </w:p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66" w:type="dxa"/>
            <w:vMerge w:val="restart"/>
          </w:tcPr>
          <w:p w:rsidR="009F0D4F" w:rsidRDefault="009F0D4F" w:rsidP="00C30419"/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3.22</w:t>
            </w:r>
            <w:r>
              <w:t>—</w:t>
            </w:r>
            <w:r>
              <w:rPr>
                <w:rFonts w:hint="eastAsia"/>
              </w:rPr>
              <w:t>3.28</w:t>
            </w:r>
          </w:p>
        </w:tc>
        <w:tc>
          <w:tcPr>
            <w:tcW w:w="1102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动能定理（习题）</w:t>
            </w:r>
          </w:p>
        </w:tc>
        <w:tc>
          <w:tcPr>
            <w:tcW w:w="99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1" w:type="dxa"/>
          </w:tcPr>
          <w:p w:rsidR="009F0D4F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</w:tr>
      <w:tr w:rsidR="00223B85" w:rsidTr="00223B85">
        <w:tc>
          <w:tcPr>
            <w:tcW w:w="959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66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02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8.4 </w:t>
            </w:r>
            <w:r>
              <w:rPr>
                <w:rFonts w:hint="eastAsia"/>
              </w:rPr>
              <w:t>机械能守恒定律</w:t>
            </w:r>
          </w:p>
        </w:tc>
        <w:tc>
          <w:tcPr>
            <w:tcW w:w="99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1" w:type="dxa"/>
          </w:tcPr>
          <w:p w:rsidR="009F0D4F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</w:tr>
      <w:tr w:rsidR="00223B85" w:rsidTr="00223B85">
        <w:tc>
          <w:tcPr>
            <w:tcW w:w="959" w:type="dxa"/>
            <w:vMerge w:val="restart"/>
          </w:tcPr>
          <w:p w:rsidR="009F0D4F" w:rsidRDefault="009F0D4F" w:rsidP="00DF5031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周</w:t>
            </w:r>
          </w:p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66" w:type="dxa"/>
            <w:vMerge w:val="restart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3.29</w:t>
            </w:r>
            <w:r>
              <w:t>—</w:t>
            </w:r>
            <w:r>
              <w:rPr>
                <w:rFonts w:hint="eastAsia"/>
              </w:rPr>
              <w:t>4.4</w:t>
            </w:r>
          </w:p>
        </w:tc>
        <w:tc>
          <w:tcPr>
            <w:tcW w:w="1102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8.5</w:t>
            </w:r>
            <w:r w:rsidRPr="00BC6974">
              <w:rPr>
                <w:rFonts w:hint="eastAsia"/>
              </w:rPr>
              <w:t>实验：验证机械能守恒律</w:t>
            </w:r>
          </w:p>
        </w:tc>
        <w:tc>
          <w:tcPr>
            <w:tcW w:w="992" w:type="dxa"/>
          </w:tcPr>
          <w:p w:rsidR="009F0D4F" w:rsidRPr="00A72802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1" w:type="dxa"/>
          </w:tcPr>
          <w:p w:rsidR="009F0D4F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</w:tr>
      <w:tr w:rsidR="00223B85" w:rsidTr="00223B85">
        <w:tc>
          <w:tcPr>
            <w:tcW w:w="959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66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02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F0D4F" w:rsidRDefault="009F0D4F" w:rsidP="00C30419">
            <w:pPr>
              <w:rPr>
                <w:rFonts w:hint="eastAsia"/>
              </w:rPr>
            </w:pPr>
            <w:r w:rsidRPr="00BC6974">
              <w:rPr>
                <w:rFonts w:hint="eastAsia"/>
              </w:rPr>
              <w:t>单元复习（或用于机动）</w:t>
            </w:r>
          </w:p>
        </w:tc>
        <w:tc>
          <w:tcPr>
            <w:tcW w:w="99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1" w:type="dxa"/>
          </w:tcPr>
          <w:p w:rsidR="009F0D4F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</w:tr>
      <w:tr w:rsidR="00223B85" w:rsidTr="00223B85">
        <w:tc>
          <w:tcPr>
            <w:tcW w:w="959" w:type="dxa"/>
            <w:vMerge w:val="restart"/>
          </w:tcPr>
          <w:p w:rsidR="009F0D4F" w:rsidRDefault="009F0D4F" w:rsidP="00DF5031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周</w:t>
            </w:r>
          </w:p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66" w:type="dxa"/>
            <w:vMerge w:val="restart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4.5</w:t>
            </w:r>
            <w:r>
              <w:t>—</w:t>
            </w:r>
            <w:r>
              <w:rPr>
                <w:rFonts w:hint="eastAsia"/>
              </w:rPr>
              <w:t>4.11</w:t>
            </w:r>
          </w:p>
        </w:tc>
        <w:tc>
          <w:tcPr>
            <w:tcW w:w="1102" w:type="dxa"/>
            <w:vMerge w:val="restart"/>
          </w:tcPr>
          <w:p w:rsidR="009F0D4F" w:rsidRDefault="009F0D4F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第九章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静电场及其应用</w:t>
            </w:r>
          </w:p>
        </w:tc>
        <w:tc>
          <w:tcPr>
            <w:tcW w:w="340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9.1 </w:t>
            </w:r>
            <w:r>
              <w:rPr>
                <w:rFonts w:hint="eastAsia"/>
              </w:rPr>
              <w:t>电荷</w:t>
            </w:r>
          </w:p>
        </w:tc>
        <w:tc>
          <w:tcPr>
            <w:tcW w:w="99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1" w:type="dxa"/>
          </w:tcPr>
          <w:p w:rsidR="009F0D4F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</w:tr>
      <w:tr w:rsidR="00223B85" w:rsidTr="00223B85">
        <w:tc>
          <w:tcPr>
            <w:tcW w:w="959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66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02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9.2 </w:t>
            </w:r>
            <w:r>
              <w:rPr>
                <w:rFonts w:hint="eastAsia"/>
              </w:rPr>
              <w:t>库仑定律</w:t>
            </w:r>
          </w:p>
        </w:tc>
        <w:tc>
          <w:tcPr>
            <w:tcW w:w="99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1" w:type="dxa"/>
          </w:tcPr>
          <w:p w:rsidR="009F0D4F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</w:tr>
      <w:tr w:rsidR="00223B85" w:rsidTr="00223B85">
        <w:tc>
          <w:tcPr>
            <w:tcW w:w="959" w:type="dxa"/>
            <w:vMerge w:val="restart"/>
          </w:tcPr>
          <w:p w:rsidR="009F0D4F" w:rsidRDefault="009F0D4F" w:rsidP="00DF5031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周</w:t>
            </w:r>
          </w:p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66" w:type="dxa"/>
            <w:vMerge w:val="restart"/>
          </w:tcPr>
          <w:p w:rsidR="009F0D4F" w:rsidRDefault="009F0D4F" w:rsidP="00C30419"/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4.12</w:t>
            </w:r>
            <w:r>
              <w:t>—</w:t>
            </w:r>
            <w:r>
              <w:rPr>
                <w:rFonts w:hint="eastAsia"/>
              </w:rPr>
              <w:t>4.18</w:t>
            </w:r>
          </w:p>
        </w:tc>
        <w:tc>
          <w:tcPr>
            <w:tcW w:w="1102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9.3 </w:t>
            </w:r>
            <w:r>
              <w:rPr>
                <w:rFonts w:hint="eastAsia"/>
              </w:rPr>
              <w:t>电场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电场强度</w:t>
            </w:r>
          </w:p>
        </w:tc>
        <w:tc>
          <w:tcPr>
            <w:tcW w:w="99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1" w:type="dxa"/>
          </w:tcPr>
          <w:p w:rsidR="009F0D4F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</w:tr>
      <w:tr w:rsidR="00223B85" w:rsidTr="00223B85">
        <w:tc>
          <w:tcPr>
            <w:tcW w:w="959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66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02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9.4</w:t>
            </w:r>
            <w:r>
              <w:rPr>
                <w:rFonts w:hint="eastAsia"/>
              </w:rPr>
              <w:t>静电的防止与应用</w:t>
            </w:r>
          </w:p>
        </w:tc>
        <w:tc>
          <w:tcPr>
            <w:tcW w:w="99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1" w:type="dxa"/>
          </w:tcPr>
          <w:p w:rsidR="009F0D4F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</w:tr>
      <w:tr w:rsidR="00223B85" w:rsidTr="00223B85">
        <w:tc>
          <w:tcPr>
            <w:tcW w:w="959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66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02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单元复习</w:t>
            </w:r>
            <w:r w:rsidRPr="00BC6974">
              <w:rPr>
                <w:rFonts w:hint="eastAsia"/>
              </w:rPr>
              <w:t>（或用于机动）</w:t>
            </w:r>
          </w:p>
        </w:tc>
        <w:tc>
          <w:tcPr>
            <w:tcW w:w="99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1" w:type="dxa"/>
          </w:tcPr>
          <w:p w:rsidR="009F0D4F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</w:tr>
      <w:tr w:rsidR="00223B85" w:rsidTr="00223B85">
        <w:tc>
          <w:tcPr>
            <w:tcW w:w="959" w:type="dxa"/>
            <w:vMerge w:val="restart"/>
          </w:tcPr>
          <w:p w:rsidR="009F0D4F" w:rsidRDefault="009F0D4F" w:rsidP="00DF5031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周</w:t>
            </w:r>
          </w:p>
        </w:tc>
        <w:tc>
          <w:tcPr>
            <w:tcW w:w="1166" w:type="dxa"/>
            <w:vMerge w:val="restart"/>
          </w:tcPr>
          <w:p w:rsidR="009F0D4F" w:rsidRDefault="009F0D4F" w:rsidP="00C30419"/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4.19</w:t>
            </w:r>
            <w:r>
              <w:t>—</w:t>
            </w:r>
            <w:r>
              <w:rPr>
                <w:rFonts w:hint="eastAsia"/>
              </w:rPr>
              <w:t>4.25</w:t>
            </w:r>
          </w:p>
        </w:tc>
        <w:tc>
          <w:tcPr>
            <w:tcW w:w="1102" w:type="dxa"/>
            <w:vMerge w:val="restart"/>
          </w:tcPr>
          <w:p w:rsidR="009F0D4F" w:rsidRDefault="009F0D4F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第十章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静电场中的能量</w:t>
            </w:r>
          </w:p>
        </w:tc>
        <w:tc>
          <w:tcPr>
            <w:tcW w:w="340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10.1 </w:t>
            </w:r>
            <w:r>
              <w:rPr>
                <w:rFonts w:hint="eastAsia"/>
              </w:rPr>
              <w:t>电势能和电势</w:t>
            </w:r>
          </w:p>
        </w:tc>
        <w:tc>
          <w:tcPr>
            <w:tcW w:w="99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1" w:type="dxa"/>
          </w:tcPr>
          <w:p w:rsidR="009F0D4F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</w:tr>
      <w:tr w:rsidR="00223B85" w:rsidTr="00223B85">
        <w:tc>
          <w:tcPr>
            <w:tcW w:w="959" w:type="dxa"/>
            <w:vMerge/>
          </w:tcPr>
          <w:p w:rsidR="009F0D4F" w:rsidRDefault="009F0D4F" w:rsidP="00DF5031">
            <w:pPr>
              <w:rPr>
                <w:rFonts w:hint="eastAsia"/>
              </w:rPr>
            </w:pPr>
          </w:p>
        </w:tc>
        <w:tc>
          <w:tcPr>
            <w:tcW w:w="1166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02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期中复习</w:t>
            </w:r>
          </w:p>
        </w:tc>
        <w:tc>
          <w:tcPr>
            <w:tcW w:w="99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1" w:type="dxa"/>
          </w:tcPr>
          <w:p w:rsidR="009F0D4F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</w:tr>
      <w:tr w:rsidR="00223B85" w:rsidTr="00223B85">
        <w:tc>
          <w:tcPr>
            <w:tcW w:w="959" w:type="dxa"/>
            <w:vMerge w:val="restart"/>
          </w:tcPr>
          <w:p w:rsidR="009F0D4F" w:rsidRDefault="009F0D4F" w:rsidP="00DF5031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周</w:t>
            </w:r>
          </w:p>
          <w:p w:rsidR="009F0D4F" w:rsidRDefault="009F0D4F" w:rsidP="00DF5031">
            <w:pPr>
              <w:rPr>
                <w:rFonts w:hint="eastAsia"/>
              </w:rPr>
            </w:pPr>
          </w:p>
        </w:tc>
        <w:tc>
          <w:tcPr>
            <w:tcW w:w="1166" w:type="dxa"/>
            <w:vMerge w:val="restart"/>
          </w:tcPr>
          <w:p w:rsidR="009F0D4F" w:rsidRDefault="009F0D4F" w:rsidP="00C30419"/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4.26-5.2</w:t>
            </w:r>
          </w:p>
        </w:tc>
        <w:tc>
          <w:tcPr>
            <w:tcW w:w="1102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期中考试</w:t>
            </w:r>
          </w:p>
        </w:tc>
        <w:tc>
          <w:tcPr>
            <w:tcW w:w="992" w:type="dxa"/>
          </w:tcPr>
          <w:p w:rsidR="009F0D4F" w:rsidRDefault="009F0D4F" w:rsidP="00C30419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9F0D4F" w:rsidRDefault="009F0D4F" w:rsidP="00BC6974">
            <w:pPr>
              <w:rPr>
                <w:rFonts w:hint="eastAsia"/>
              </w:rPr>
            </w:pPr>
          </w:p>
        </w:tc>
      </w:tr>
      <w:tr w:rsidR="00223B85" w:rsidTr="00223B85">
        <w:tc>
          <w:tcPr>
            <w:tcW w:w="959" w:type="dxa"/>
            <w:vMerge/>
          </w:tcPr>
          <w:p w:rsidR="009F0D4F" w:rsidRDefault="009F0D4F" w:rsidP="00DF5031">
            <w:pPr>
              <w:rPr>
                <w:rFonts w:hint="eastAsia"/>
              </w:rPr>
            </w:pPr>
          </w:p>
        </w:tc>
        <w:tc>
          <w:tcPr>
            <w:tcW w:w="1166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02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10.2 </w:t>
            </w:r>
            <w:r>
              <w:rPr>
                <w:rFonts w:hint="eastAsia"/>
              </w:rPr>
              <w:t>电势差</w:t>
            </w:r>
          </w:p>
        </w:tc>
        <w:tc>
          <w:tcPr>
            <w:tcW w:w="99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1" w:type="dxa"/>
          </w:tcPr>
          <w:p w:rsidR="009F0D4F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</w:tr>
      <w:tr w:rsidR="00223B85" w:rsidTr="00223B85">
        <w:tc>
          <w:tcPr>
            <w:tcW w:w="959" w:type="dxa"/>
          </w:tcPr>
          <w:p w:rsidR="009F0D4F" w:rsidRDefault="009F0D4F" w:rsidP="00DF5031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周</w:t>
            </w:r>
          </w:p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66" w:type="dxa"/>
          </w:tcPr>
          <w:p w:rsidR="009F0D4F" w:rsidRDefault="00083BD7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5.3</w:t>
            </w:r>
            <w:r>
              <w:t>—</w:t>
            </w:r>
            <w:r>
              <w:rPr>
                <w:rFonts w:hint="eastAsia"/>
              </w:rPr>
              <w:t>5.9</w:t>
            </w:r>
          </w:p>
        </w:tc>
        <w:tc>
          <w:tcPr>
            <w:tcW w:w="1102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10.3 </w:t>
            </w:r>
            <w:r>
              <w:rPr>
                <w:rFonts w:hint="eastAsia"/>
              </w:rPr>
              <w:t>电势差与电场强度的关系</w:t>
            </w:r>
          </w:p>
        </w:tc>
        <w:tc>
          <w:tcPr>
            <w:tcW w:w="99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1" w:type="dxa"/>
          </w:tcPr>
          <w:p w:rsidR="009F0D4F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</w:tr>
      <w:tr w:rsidR="00223B85" w:rsidTr="00223B85">
        <w:tc>
          <w:tcPr>
            <w:tcW w:w="959" w:type="dxa"/>
            <w:vMerge w:val="restart"/>
          </w:tcPr>
          <w:p w:rsidR="009F0D4F" w:rsidRDefault="009F0D4F" w:rsidP="00DF5031">
            <w:pPr>
              <w:rPr>
                <w:rFonts w:hint="eastAsia"/>
              </w:rPr>
            </w:pPr>
          </w:p>
          <w:p w:rsidR="009F0D4F" w:rsidRDefault="009F0D4F" w:rsidP="009F0D4F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周</w:t>
            </w:r>
          </w:p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66" w:type="dxa"/>
            <w:vMerge w:val="restart"/>
          </w:tcPr>
          <w:p w:rsidR="009F0D4F" w:rsidRDefault="00083BD7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5.10</w:t>
            </w:r>
            <w:r>
              <w:t>—</w:t>
            </w:r>
            <w:r>
              <w:rPr>
                <w:rFonts w:hint="eastAsia"/>
              </w:rPr>
              <w:t>5.16</w:t>
            </w:r>
          </w:p>
        </w:tc>
        <w:tc>
          <w:tcPr>
            <w:tcW w:w="1102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10.4</w:t>
            </w:r>
            <w:r>
              <w:rPr>
                <w:rFonts w:hint="eastAsia"/>
              </w:rPr>
              <w:t>电容器的电容</w:t>
            </w:r>
          </w:p>
        </w:tc>
        <w:tc>
          <w:tcPr>
            <w:tcW w:w="99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1" w:type="dxa"/>
          </w:tcPr>
          <w:p w:rsidR="009F0D4F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</w:tr>
      <w:tr w:rsidR="00223B85" w:rsidTr="00223B85">
        <w:tc>
          <w:tcPr>
            <w:tcW w:w="959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66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02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10.5 </w:t>
            </w:r>
            <w:r>
              <w:rPr>
                <w:rFonts w:hint="eastAsia"/>
              </w:rPr>
              <w:t>带电粒子在电场中的运动</w:t>
            </w:r>
          </w:p>
        </w:tc>
        <w:tc>
          <w:tcPr>
            <w:tcW w:w="99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01" w:type="dxa"/>
          </w:tcPr>
          <w:p w:rsidR="009F0D4F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</w:tr>
      <w:tr w:rsidR="00223B85" w:rsidTr="00223B85">
        <w:tc>
          <w:tcPr>
            <w:tcW w:w="959" w:type="dxa"/>
            <w:vMerge w:val="restart"/>
          </w:tcPr>
          <w:p w:rsidR="009F0D4F" w:rsidRDefault="009F0D4F" w:rsidP="009F0D4F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周</w:t>
            </w:r>
          </w:p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66" w:type="dxa"/>
            <w:vMerge w:val="restart"/>
          </w:tcPr>
          <w:p w:rsidR="009F0D4F" w:rsidRDefault="00083BD7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5.17</w:t>
            </w:r>
            <w:r>
              <w:t>—</w:t>
            </w:r>
            <w:r>
              <w:rPr>
                <w:rFonts w:hint="eastAsia"/>
              </w:rPr>
              <w:t>5.23</w:t>
            </w:r>
          </w:p>
        </w:tc>
        <w:tc>
          <w:tcPr>
            <w:tcW w:w="1102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单元复习</w:t>
            </w:r>
            <w:r w:rsidRPr="00BC6974">
              <w:rPr>
                <w:rFonts w:hint="eastAsia"/>
              </w:rPr>
              <w:t>（或用于机动）</w:t>
            </w:r>
          </w:p>
        </w:tc>
        <w:tc>
          <w:tcPr>
            <w:tcW w:w="99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1" w:type="dxa"/>
          </w:tcPr>
          <w:p w:rsidR="009F0D4F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</w:tr>
      <w:tr w:rsidR="00223B85" w:rsidTr="00223B85">
        <w:tc>
          <w:tcPr>
            <w:tcW w:w="959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66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02" w:type="dxa"/>
            <w:vMerge w:val="restart"/>
          </w:tcPr>
          <w:p w:rsidR="009F0D4F" w:rsidRDefault="009F0D4F" w:rsidP="00BC6974">
            <w:pPr>
              <w:rPr>
                <w:rFonts w:hint="eastAsia"/>
              </w:rPr>
            </w:pPr>
            <w:r w:rsidRPr="006A37F6">
              <w:rPr>
                <w:rFonts w:hint="eastAsia"/>
              </w:rPr>
              <w:t>第十一章</w:t>
            </w:r>
            <w:r w:rsidRPr="006A37F6">
              <w:rPr>
                <w:rFonts w:hint="eastAsia"/>
              </w:rPr>
              <w:t xml:space="preserve"> </w:t>
            </w:r>
            <w:r w:rsidRPr="006A37F6">
              <w:rPr>
                <w:rFonts w:hint="eastAsia"/>
              </w:rPr>
              <w:t>电路及其应用</w:t>
            </w:r>
          </w:p>
        </w:tc>
        <w:tc>
          <w:tcPr>
            <w:tcW w:w="340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11.1 </w:t>
            </w:r>
            <w:r>
              <w:rPr>
                <w:rFonts w:hint="eastAsia"/>
              </w:rPr>
              <w:t>电源和电流</w:t>
            </w:r>
          </w:p>
        </w:tc>
        <w:tc>
          <w:tcPr>
            <w:tcW w:w="99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1" w:type="dxa"/>
          </w:tcPr>
          <w:p w:rsidR="009F0D4F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</w:tr>
      <w:tr w:rsidR="00223B85" w:rsidTr="00223B85">
        <w:tc>
          <w:tcPr>
            <w:tcW w:w="959" w:type="dxa"/>
            <w:vMerge w:val="restart"/>
          </w:tcPr>
          <w:p w:rsidR="009F0D4F" w:rsidRDefault="009F0D4F" w:rsidP="009F0D4F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周</w:t>
            </w:r>
          </w:p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66" w:type="dxa"/>
            <w:vMerge w:val="restart"/>
          </w:tcPr>
          <w:p w:rsidR="009F0D4F" w:rsidRDefault="00083BD7" w:rsidP="00C30419">
            <w:r>
              <w:rPr>
                <w:rFonts w:hint="eastAsia"/>
              </w:rPr>
              <w:t>5.24</w:t>
            </w:r>
            <w:r>
              <w:t>—</w:t>
            </w:r>
            <w:r>
              <w:rPr>
                <w:rFonts w:hint="eastAsia"/>
              </w:rPr>
              <w:t>5.30</w:t>
            </w:r>
          </w:p>
          <w:p w:rsidR="009F0D4F" w:rsidRDefault="009F0D4F" w:rsidP="00C30419">
            <w:pPr>
              <w:rPr>
                <w:rFonts w:hint="eastAsia"/>
              </w:rPr>
            </w:pPr>
          </w:p>
        </w:tc>
        <w:tc>
          <w:tcPr>
            <w:tcW w:w="1102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11.2 </w:t>
            </w:r>
            <w:r>
              <w:rPr>
                <w:rFonts w:hint="eastAsia"/>
              </w:rPr>
              <w:t>导体和电阻</w:t>
            </w:r>
          </w:p>
        </w:tc>
        <w:tc>
          <w:tcPr>
            <w:tcW w:w="99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1" w:type="dxa"/>
          </w:tcPr>
          <w:p w:rsidR="009F0D4F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</w:tr>
      <w:tr w:rsidR="00223B85" w:rsidTr="00223B85">
        <w:tc>
          <w:tcPr>
            <w:tcW w:w="959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66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02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11.3 </w:t>
            </w:r>
            <w:r>
              <w:rPr>
                <w:rFonts w:hint="eastAsia"/>
              </w:rPr>
              <w:t>实验：导体电阻率的测量</w:t>
            </w:r>
          </w:p>
        </w:tc>
        <w:tc>
          <w:tcPr>
            <w:tcW w:w="99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1" w:type="dxa"/>
          </w:tcPr>
          <w:p w:rsidR="009F0D4F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</w:tr>
      <w:tr w:rsidR="00223B85" w:rsidTr="00223B85">
        <w:tc>
          <w:tcPr>
            <w:tcW w:w="959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66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02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11.4 </w:t>
            </w:r>
            <w:r>
              <w:rPr>
                <w:rFonts w:hint="eastAsia"/>
              </w:rPr>
              <w:t>串联电路和并联电路</w:t>
            </w:r>
          </w:p>
        </w:tc>
        <w:tc>
          <w:tcPr>
            <w:tcW w:w="99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1" w:type="dxa"/>
          </w:tcPr>
          <w:p w:rsidR="009F0D4F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</w:tr>
      <w:tr w:rsidR="00223B85" w:rsidTr="00223B85">
        <w:tc>
          <w:tcPr>
            <w:tcW w:w="959" w:type="dxa"/>
            <w:vMerge w:val="restart"/>
          </w:tcPr>
          <w:p w:rsidR="009F0D4F" w:rsidRDefault="009F0D4F" w:rsidP="009F0D4F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周</w:t>
            </w:r>
          </w:p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66" w:type="dxa"/>
            <w:vMerge w:val="restart"/>
          </w:tcPr>
          <w:p w:rsidR="009F0D4F" w:rsidRDefault="00083BD7" w:rsidP="00C30419">
            <w:r>
              <w:rPr>
                <w:rFonts w:hint="eastAsia"/>
              </w:rPr>
              <w:t>5.31</w:t>
            </w:r>
            <w:r>
              <w:t>—</w:t>
            </w:r>
            <w:r>
              <w:rPr>
                <w:rFonts w:hint="eastAsia"/>
              </w:rPr>
              <w:t>6.6</w:t>
            </w:r>
          </w:p>
          <w:p w:rsidR="009F0D4F" w:rsidRDefault="009F0D4F" w:rsidP="00C30419">
            <w:pPr>
              <w:rPr>
                <w:rFonts w:hint="eastAsia"/>
              </w:rPr>
            </w:pPr>
          </w:p>
        </w:tc>
        <w:tc>
          <w:tcPr>
            <w:tcW w:w="1102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11.5 </w:t>
            </w:r>
            <w:r>
              <w:rPr>
                <w:rFonts w:hint="eastAsia"/>
              </w:rPr>
              <w:t>练习使用多用电表</w:t>
            </w:r>
          </w:p>
        </w:tc>
        <w:tc>
          <w:tcPr>
            <w:tcW w:w="99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1" w:type="dxa"/>
          </w:tcPr>
          <w:p w:rsidR="009F0D4F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</w:tr>
      <w:tr w:rsidR="00223B85" w:rsidTr="00223B85">
        <w:tc>
          <w:tcPr>
            <w:tcW w:w="959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66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02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单元复习</w:t>
            </w:r>
            <w:r w:rsidRPr="00BC6974">
              <w:rPr>
                <w:rFonts w:hint="eastAsia"/>
              </w:rPr>
              <w:t>（或用于机动）</w:t>
            </w:r>
          </w:p>
        </w:tc>
        <w:tc>
          <w:tcPr>
            <w:tcW w:w="99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1" w:type="dxa"/>
          </w:tcPr>
          <w:p w:rsidR="009F0D4F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</w:tr>
      <w:tr w:rsidR="00223B85" w:rsidTr="00223B85">
        <w:tc>
          <w:tcPr>
            <w:tcW w:w="959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66" w:type="dxa"/>
            <w:vMerge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1102" w:type="dxa"/>
            <w:vMerge w:val="restart"/>
          </w:tcPr>
          <w:p w:rsidR="009F0D4F" w:rsidRDefault="009F0D4F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第十二章</w:t>
            </w:r>
            <w:proofErr w:type="gramStart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电能</w:t>
            </w:r>
            <w:proofErr w:type="gramEnd"/>
            <w:r>
              <w:rPr>
                <w:rFonts w:hint="eastAsia"/>
              </w:rPr>
              <w:t>守恒定律</w:t>
            </w:r>
          </w:p>
        </w:tc>
        <w:tc>
          <w:tcPr>
            <w:tcW w:w="340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12.1 </w:t>
            </w:r>
            <w:r>
              <w:rPr>
                <w:rFonts w:hint="eastAsia"/>
              </w:rPr>
              <w:t>电路中的能量转化</w:t>
            </w:r>
          </w:p>
        </w:tc>
        <w:tc>
          <w:tcPr>
            <w:tcW w:w="99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1" w:type="dxa"/>
          </w:tcPr>
          <w:p w:rsidR="009F0D4F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</w:tr>
      <w:tr w:rsidR="00083BD7" w:rsidTr="00223B85">
        <w:tc>
          <w:tcPr>
            <w:tcW w:w="959" w:type="dxa"/>
          </w:tcPr>
          <w:p w:rsidR="00083BD7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周</w:t>
            </w:r>
          </w:p>
        </w:tc>
        <w:tc>
          <w:tcPr>
            <w:tcW w:w="1166" w:type="dxa"/>
          </w:tcPr>
          <w:p w:rsidR="00083BD7" w:rsidRDefault="00083BD7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6.7</w:t>
            </w:r>
            <w:r>
              <w:t>—</w:t>
            </w:r>
            <w:r>
              <w:rPr>
                <w:rFonts w:hint="eastAsia"/>
              </w:rPr>
              <w:t>6.13</w:t>
            </w:r>
          </w:p>
        </w:tc>
        <w:tc>
          <w:tcPr>
            <w:tcW w:w="1102" w:type="dxa"/>
            <w:vMerge/>
          </w:tcPr>
          <w:p w:rsidR="00083BD7" w:rsidRDefault="00083BD7" w:rsidP="00BC6974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083BD7" w:rsidRDefault="00083BD7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12.2 </w:t>
            </w:r>
            <w:r>
              <w:rPr>
                <w:rFonts w:hint="eastAsia"/>
              </w:rPr>
              <w:t>闭合电路欧姆定律</w:t>
            </w:r>
          </w:p>
        </w:tc>
        <w:tc>
          <w:tcPr>
            <w:tcW w:w="992" w:type="dxa"/>
          </w:tcPr>
          <w:p w:rsidR="00083BD7" w:rsidRDefault="00083BD7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01" w:type="dxa"/>
          </w:tcPr>
          <w:p w:rsidR="00083BD7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</w:tr>
      <w:tr w:rsidR="00083BD7" w:rsidTr="00223B85">
        <w:tc>
          <w:tcPr>
            <w:tcW w:w="959" w:type="dxa"/>
            <w:vMerge w:val="restart"/>
          </w:tcPr>
          <w:p w:rsidR="00083BD7" w:rsidRDefault="00083BD7" w:rsidP="009F0D4F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周</w:t>
            </w:r>
          </w:p>
          <w:p w:rsidR="00083BD7" w:rsidRDefault="00083BD7" w:rsidP="00BC6974">
            <w:pPr>
              <w:rPr>
                <w:rFonts w:hint="eastAsia"/>
              </w:rPr>
            </w:pPr>
          </w:p>
        </w:tc>
        <w:tc>
          <w:tcPr>
            <w:tcW w:w="1166" w:type="dxa"/>
            <w:vMerge w:val="restart"/>
          </w:tcPr>
          <w:p w:rsidR="00083BD7" w:rsidRDefault="00083BD7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6.21</w:t>
            </w:r>
            <w:r>
              <w:t>—</w:t>
            </w:r>
            <w:r>
              <w:rPr>
                <w:rFonts w:hint="eastAsia"/>
              </w:rPr>
              <w:t>6.27</w:t>
            </w:r>
          </w:p>
        </w:tc>
        <w:tc>
          <w:tcPr>
            <w:tcW w:w="1102" w:type="dxa"/>
            <w:vMerge/>
          </w:tcPr>
          <w:p w:rsidR="00083BD7" w:rsidRDefault="00083BD7" w:rsidP="00BC6974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083BD7" w:rsidRDefault="00083BD7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12.3 </w:t>
            </w:r>
            <w:r>
              <w:rPr>
                <w:rFonts w:hint="eastAsia"/>
              </w:rPr>
              <w:t>实验：电池电动势和内阻的测量</w:t>
            </w:r>
          </w:p>
        </w:tc>
        <w:tc>
          <w:tcPr>
            <w:tcW w:w="992" w:type="dxa"/>
          </w:tcPr>
          <w:p w:rsidR="00083BD7" w:rsidRDefault="00083BD7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1" w:type="dxa"/>
          </w:tcPr>
          <w:p w:rsidR="00083BD7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</w:tr>
      <w:tr w:rsidR="00083BD7" w:rsidTr="00223B85">
        <w:tc>
          <w:tcPr>
            <w:tcW w:w="959" w:type="dxa"/>
            <w:vMerge/>
          </w:tcPr>
          <w:p w:rsidR="00083BD7" w:rsidRDefault="00083BD7" w:rsidP="00BC6974">
            <w:pPr>
              <w:rPr>
                <w:rFonts w:hint="eastAsia"/>
              </w:rPr>
            </w:pPr>
          </w:p>
        </w:tc>
        <w:tc>
          <w:tcPr>
            <w:tcW w:w="1166" w:type="dxa"/>
            <w:vMerge/>
          </w:tcPr>
          <w:p w:rsidR="00083BD7" w:rsidRDefault="00083BD7" w:rsidP="00C30419">
            <w:pPr>
              <w:rPr>
                <w:rFonts w:hint="eastAsia"/>
              </w:rPr>
            </w:pPr>
          </w:p>
        </w:tc>
        <w:tc>
          <w:tcPr>
            <w:tcW w:w="1102" w:type="dxa"/>
            <w:vMerge/>
          </w:tcPr>
          <w:p w:rsidR="00083BD7" w:rsidRDefault="00083BD7" w:rsidP="00BC6974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083BD7" w:rsidRDefault="00083BD7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12.4</w:t>
            </w:r>
            <w:r>
              <w:rPr>
                <w:rFonts w:hint="eastAsia"/>
              </w:rPr>
              <w:t>能源与可持续发展</w:t>
            </w:r>
          </w:p>
        </w:tc>
        <w:tc>
          <w:tcPr>
            <w:tcW w:w="992" w:type="dxa"/>
          </w:tcPr>
          <w:p w:rsidR="00083BD7" w:rsidRDefault="00083BD7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1" w:type="dxa"/>
          </w:tcPr>
          <w:p w:rsidR="00083BD7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</w:tr>
      <w:tr w:rsidR="00083BD7" w:rsidTr="00223B85">
        <w:tc>
          <w:tcPr>
            <w:tcW w:w="959" w:type="dxa"/>
            <w:vMerge/>
          </w:tcPr>
          <w:p w:rsidR="00083BD7" w:rsidRDefault="00083BD7" w:rsidP="00BC6974">
            <w:pPr>
              <w:rPr>
                <w:rFonts w:hint="eastAsia"/>
              </w:rPr>
            </w:pPr>
          </w:p>
        </w:tc>
        <w:tc>
          <w:tcPr>
            <w:tcW w:w="1166" w:type="dxa"/>
            <w:vMerge/>
          </w:tcPr>
          <w:p w:rsidR="00083BD7" w:rsidRDefault="00083BD7" w:rsidP="00BC6974">
            <w:pPr>
              <w:rPr>
                <w:rFonts w:hint="eastAsia"/>
              </w:rPr>
            </w:pPr>
          </w:p>
        </w:tc>
        <w:tc>
          <w:tcPr>
            <w:tcW w:w="1102" w:type="dxa"/>
            <w:vMerge/>
          </w:tcPr>
          <w:p w:rsidR="00083BD7" w:rsidRDefault="00083BD7" w:rsidP="00BC6974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083BD7" w:rsidRDefault="00083BD7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单元复习</w:t>
            </w:r>
            <w:r w:rsidRPr="00BC6974">
              <w:rPr>
                <w:rFonts w:hint="eastAsia"/>
              </w:rPr>
              <w:t>（或用于机动）</w:t>
            </w:r>
          </w:p>
        </w:tc>
        <w:tc>
          <w:tcPr>
            <w:tcW w:w="992" w:type="dxa"/>
          </w:tcPr>
          <w:p w:rsidR="00083BD7" w:rsidRDefault="00083BD7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1" w:type="dxa"/>
          </w:tcPr>
          <w:p w:rsidR="00083BD7" w:rsidRDefault="00083BD7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</w:tr>
      <w:tr w:rsidR="00083BD7" w:rsidTr="00223B85">
        <w:tc>
          <w:tcPr>
            <w:tcW w:w="959" w:type="dxa"/>
            <w:vMerge/>
          </w:tcPr>
          <w:p w:rsidR="00083BD7" w:rsidRDefault="00083BD7" w:rsidP="00BC6974">
            <w:pPr>
              <w:rPr>
                <w:rFonts w:hint="eastAsia"/>
              </w:rPr>
            </w:pPr>
          </w:p>
        </w:tc>
        <w:tc>
          <w:tcPr>
            <w:tcW w:w="1166" w:type="dxa"/>
            <w:vMerge/>
          </w:tcPr>
          <w:p w:rsidR="00083BD7" w:rsidRDefault="00083BD7" w:rsidP="00BC6974">
            <w:pPr>
              <w:rPr>
                <w:rFonts w:hint="eastAsia"/>
              </w:rPr>
            </w:pPr>
          </w:p>
        </w:tc>
        <w:tc>
          <w:tcPr>
            <w:tcW w:w="1102" w:type="dxa"/>
          </w:tcPr>
          <w:p w:rsidR="00083BD7" w:rsidRDefault="00083BD7" w:rsidP="00BC6974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083BD7" w:rsidRDefault="00083BD7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期末复习</w:t>
            </w:r>
          </w:p>
        </w:tc>
        <w:tc>
          <w:tcPr>
            <w:tcW w:w="992" w:type="dxa"/>
          </w:tcPr>
          <w:p w:rsidR="00083BD7" w:rsidRDefault="00083BD7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1" w:type="dxa"/>
          </w:tcPr>
          <w:p w:rsidR="00083BD7" w:rsidRDefault="00223B85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</w:tr>
      <w:tr w:rsidR="00223B85" w:rsidTr="00223B85">
        <w:tc>
          <w:tcPr>
            <w:tcW w:w="959" w:type="dxa"/>
          </w:tcPr>
          <w:p w:rsidR="009F0D4F" w:rsidRDefault="009F0D4F" w:rsidP="009F0D4F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周</w:t>
            </w:r>
          </w:p>
          <w:p w:rsidR="009F0D4F" w:rsidRDefault="009F0D4F" w:rsidP="009F0D4F">
            <w:pPr>
              <w:rPr>
                <w:rFonts w:hint="eastAsia"/>
              </w:rPr>
            </w:pPr>
          </w:p>
        </w:tc>
        <w:tc>
          <w:tcPr>
            <w:tcW w:w="1166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6.28</w:t>
            </w:r>
            <w:r>
              <w:t>—</w:t>
            </w:r>
            <w:r>
              <w:rPr>
                <w:rFonts w:hint="eastAsia"/>
              </w:rPr>
              <w:t>6</w:t>
            </w:r>
            <w:r w:rsidR="00083BD7">
              <w:rPr>
                <w:rFonts w:hint="eastAsia"/>
              </w:rPr>
              <w:t>．</w:t>
            </w:r>
            <w:r w:rsidR="00083BD7">
              <w:rPr>
                <w:rFonts w:hint="eastAsia"/>
              </w:rPr>
              <w:t>27</w:t>
            </w:r>
          </w:p>
        </w:tc>
        <w:tc>
          <w:tcPr>
            <w:tcW w:w="1102" w:type="dxa"/>
          </w:tcPr>
          <w:p w:rsidR="009F0D4F" w:rsidRDefault="009F0D4F" w:rsidP="00BC6974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F0D4F" w:rsidRDefault="009F0D4F" w:rsidP="00C30419">
            <w:pPr>
              <w:rPr>
                <w:rFonts w:hint="eastAsia"/>
              </w:rPr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992" w:type="dxa"/>
          </w:tcPr>
          <w:p w:rsidR="009F0D4F" w:rsidRDefault="009F0D4F" w:rsidP="00C30419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9F0D4F" w:rsidRDefault="00223B85" w:rsidP="00BC6974"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</w:tr>
    </w:tbl>
    <w:p w:rsidR="006349F0" w:rsidRDefault="006349F0" w:rsidP="00BC6974">
      <w:pPr>
        <w:rPr>
          <w:rFonts w:hint="eastAsia"/>
        </w:rPr>
      </w:pPr>
    </w:p>
    <w:p w:rsidR="00BC6974" w:rsidRPr="00BC6974" w:rsidRDefault="00BC6974" w:rsidP="00BC6974">
      <w:r w:rsidRPr="00BC6974">
        <w:rPr>
          <w:rFonts w:hint="eastAsia"/>
        </w:rPr>
        <w:t>高一物理</w:t>
      </w:r>
      <w:proofErr w:type="gramStart"/>
      <w:r w:rsidRPr="00BC6974">
        <w:rPr>
          <w:rFonts w:hint="eastAsia"/>
        </w:rPr>
        <w:t>备课组教学</w:t>
      </w:r>
      <w:proofErr w:type="gramEnd"/>
      <w:r w:rsidRPr="00BC6974">
        <w:rPr>
          <w:rFonts w:hint="eastAsia"/>
        </w:rPr>
        <w:t>进度安排表</w:t>
      </w:r>
    </w:p>
    <w:p w:rsidR="00BC6974" w:rsidRPr="00BC6974" w:rsidRDefault="00BC6974" w:rsidP="00BC6974">
      <w:r w:rsidRPr="00BC6974">
        <w:rPr>
          <w:rFonts w:hint="eastAsia"/>
        </w:rPr>
        <w:t>高一物理备课组</w:t>
      </w:r>
    </w:p>
    <w:p w:rsidR="00A64966" w:rsidRDefault="00223B85">
      <w:pPr>
        <w:rPr>
          <w:rFonts w:hint="eastAsia"/>
        </w:rPr>
      </w:pPr>
      <w:r>
        <w:t>202</w:t>
      </w:r>
      <w:r>
        <w:rPr>
          <w:rFonts w:hint="eastAsia"/>
        </w:rPr>
        <w:t>1</w:t>
      </w:r>
      <w:r w:rsidR="00BC6974" w:rsidRPr="00BC6974">
        <w:rPr>
          <w:rFonts w:hint="eastAsia"/>
        </w:rPr>
        <w:t>．</w:t>
      </w:r>
      <w:r>
        <w:rPr>
          <w:rFonts w:hint="eastAsia"/>
        </w:rPr>
        <w:t>2</w:t>
      </w:r>
      <w:r w:rsidR="00BC6974" w:rsidRPr="00BC6974">
        <w:rPr>
          <w:rFonts w:hint="eastAsia"/>
        </w:rPr>
        <w:t>．</w:t>
      </w:r>
      <w:r>
        <w:rPr>
          <w:rFonts w:hint="eastAsia"/>
        </w:rPr>
        <w:t>21</w:t>
      </w:r>
    </w:p>
    <w:sectPr w:rsidR="00A64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74"/>
    <w:rsid w:val="00057C37"/>
    <w:rsid w:val="00083BD7"/>
    <w:rsid w:val="001B7DF2"/>
    <w:rsid w:val="001C247C"/>
    <w:rsid w:val="00223B85"/>
    <w:rsid w:val="002D576E"/>
    <w:rsid w:val="00396ACE"/>
    <w:rsid w:val="003A52C3"/>
    <w:rsid w:val="005559AB"/>
    <w:rsid w:val="006349F0"/>
    <w:rsid w:val="006A37F6"/>
    <w:rsid w:val="00752DE4"/>
    <w:rsid w:val="007A6583"/>
    <w:rsid w:val="00814438"/>
    <w:rsid w:val="00953B91"/>
    <w:rsid w:val="009F0D4F"/>
    <w:rsid w:val="00A1793B"/>
    <w:rsid w:val="00A64966"/>
    <w:rsid w:val="00A72802"/>
    <w:rsid w:val="00BC6974"/>
    <w:rsid w:val="00BF2BD7"/>
    <w:rsid w:val="00D377E2"/>
    <w:rsid w:val="00DB2AFB"/>
    <w:rsid w:val="00DF5031"/>
    <w:rsid w:val="00F97275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guojie</dc:creator>
  <cp:lastModifiedBy>guojie</cp:lastModifiedBy>
  <cp:revision>9</cp:revision>
  <dcterms:created xsi:type="dcterms:W3CDTF">2021-02-21T00:37:00Z</dcterms:created>
  <dcterms:modified xsi:type="dcterms:W3CDTF">2021-02-21T07:14:00Z</dcterms:modified>
</cp:coreProperties>
</file>