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rFonts w:hint="eastAsia" w:eastAsiaTheme="minorEastAsia"/>
          <w:b/>
          <w:sz w:val="28"/>
          <w:szCs w:val="28"/>
          <w:lang w:val="en-US" w:eastAsia="zh-CN"/>
        </w:rPr>
      </w:pPr>
      <w:r>
        <w:rPr>
          <w:rFonts w:hint="eastAsia"/>
          <w:b/>
          <w:sz w:val="28"/>
          <w:szCs w:val="28"/>
        </w:rPr>
        <w:t>评</w:t>
      </w:r>
      <w:r>
        <w:rPr>
          <w:rFonts w:hint="eastAsia"/>
          <w:b/>
          <w:sz w:val="28"/>
          <w:szCs w:val="28"/>
          <w:lang w:val="en-US" w:eastAsia="zh-CN"/>
        </w:rPr>
        <w:t xml:space="preserve">  </w:t>
      </w:r>
      <w:r>
        <w:rPr>
          <w:rFonts w:hint="eastAsia"/>
          <w:b/>
          <w:sz w:val="28"/>
          <w:szCs w:val="28"/>
        </w:rPr>
        <w:t>课</w:t>
      </w:r>
      <w:r>
        <w:rPr>
          <w:rFonts w:hint="eastAsia"/>
          <w:b/>
          <w:sz w:val="28"/>
          <w:szCs w:val="28"/>
          <w:lang w:val="en-US" w:eastAsia="zh-CN"/>
        </w:rPr>
        <w:t xml:space="preserve"> </w:t>
      </w:r>
    </w:p>
    <w:p>
      <w:pPr>
        <w:pStyle w:val="5"/>
        <w:keepNext w:val="0"/>
        <w:keepLines w:val="0"/>
        <w:widowControl/>
        <w:suppressLineNumbers w:val="0"/>
        <w:ind w:firstLine="480" w:firstLineChars="200"/>
      </w:pPr>
      <w:r>
        <w:rPr>
          <w:rFonts w:hint="eastAsia"/>
          <w:lang w:val="en-US" w:eastAsia="zh-CN"/>
        </w:rPr>
        <w:t>吉</w:t>
      </w:r>
      <w:r>
        <w:t>老师的《</w:t>
      </w:r>
      <w:r>
        <w:rPr>
          <w:rFonts w:hint="eastAsia"/>
          <w:lang w:val="en-US" w:eastAsia="zh-CN"/>
        </w:rPr>
        <w:t>羁旅诗鉴赏</w:t>
      </w:r>
      <w:r>
        <w:t>》课给我一些启发及思考。</w:t>
      </w:r>
    </w:p>
    <w:p>
      <w:pPr>
        <w:pStyle w:val="5"/>
        <w:keepNext w:val="0"/>
        <w:keepLines w:val="0"/>
        <w:widowControl/>
        <w:suppressLineNumbers w:val="0"/>
      </w:pPr>
      <w:r>
        <w:t>　　值得借鉴的地方：</w:t>
      </w:r>
    </w:p>
    <w:p>
      <w:pPr>
        <w:pStyle w:val="5"/>
        <w:keepNext w:val="0"/>
        <w:keepLines w:val="0"/>
        <w:widowControl/>
        <w:suppressLineNumbers w:val="0"/>
      </w:pPr>
      <w:r>
        <w:t>　　（一）从目标定位来看，</w:t>
      </w:r>
      <w:r>
        <w:rPr>
          <w:rFonts w:hint="eastAsia"/>
          <w:lang w:val="en-US" w:eastAsia="zh-CN"/>
        </w:rPr>
        <w:t>吉</w:t>
      </w:r>
      <w:r>
        <w:t>老师的古诗词复习课都把目标立足于“读懂古诗词”。初步鉴赏诗词作品中的</w:t>
      </w:r>
      <w:r>
        <w:rPr>
          <w:rFonts w:hint="eastAsia"/>
          <w:lang w:val="en-US" w:eastAsia="zh-CN"/>
        </w:rPr>
        <w:t>意象</w:t>
      </w:r>
      <w:r>
        <w:t>象、</w:t>
      </w:r>
      <w:r>
        <w:rPr>
          <w:rFonts w:hint="eastAsia"/>
          <w:lang w:val="en-US" w:eastAsia="zh-CN"/>
        </w:rPr>
        <w:t>意境特点</w:t>
      </w:r>
      <w:r>
        <w:t>和</w:t>
      </w:r>
      <w:r>
        <w:rPr>
          <w:rFonts w:hint="eastAsia"/>
          <w:lang w:val="en-US" w:eastAsia="zh-CN"/>
        </w:rPr>
        <w:t>情感，</w:t>
      </w:r>
      <w:r>
        <w:t>而这个目标的大前提都是要“读懂古诗词”。但日常的古诗词教学中，不少语文教师是忽视了“读懂”这一必需的环节，而直接进入“鉴赏”，使学生对诗词的感悟只是被动接受老师的观点，进而死记硬背，并不能形成能力。</w:t>
      </w:r>
      <w:r>
        <w:rPr>
          <w:rFonts w:hint="eastAsia"/>
          <w:lang w:val="en-US" w:eastAsia="zh-CN"/>
        </w:rPr>
        <w:t>吉</w:t>
      </w:r>
      <w:r>
        <w:t>老师的教学目标都是定位于先读懂古诗词意思，后感悟诗词表现的情感，应该说这</w:t>
      </w:r>
      <w:r>
        <w:rPr>
          <w:rFonts w:hint="eastAsia"/>
          <w:lang w:val="en-US" w:eastAsia="zh-CN"/>
        </w:rPr>
        <w:t>吉</w:t>
      </w:r>
      <w:r>
        <w:t>老师的目标定位对大部分学生学习古诗词的实际情况而言是很准确的，对教师的日常教学也有明显的导向作用。</w:t>
      </w:r>
    </w:p>
    <w:p>
      <w:pPr>
        <w:pStyle w:val="5"/>
        <w:keepNext w:val="0"/>
        <w:keepLines w:val="0"/>
        <w:widowControl/>
        <w:suppressLineNumbers w:val="0"/>
      </w:pPr>
      <w:r>
        <w:t>　　（二）从教学目标的陈述来看，</w:t>
      </w:r>
      <w:r>
        <w:rPr>
          <w:rFonts w:hint="eastAsia"/>
          <w:lang w:val="en-US" w:eastAsia="zh-CN"/>
        </w:rPr>
        <w:t>吉</w:t>
      </w:r>
      <w:r>
        <w:t>老师都能按照目标导向的教学策略的思想来叙述教学目标。</w:t>
      </w:r>
      <w:r>
        <w:rPr>
          <w:rFonts w:hint="eastAsia"/>
          <w:lang w:val="en-US" w:eastAsia="zh-CN"/>
        </w:rPr>
        <w:t>吉</w:t>
      </w:r>
      <w:r>
        <w:t>老师对目标的确立、达成、检测三方面的问题，可见教学目标对整个教学过</w:t>
      </w:r>
      <w:bookmarkStart w:id="0" w:name="_GoBack"/>
      <w:bookmarkEnd w:id="0"/>
      <w:r>
        <w:t>程起到了重要的导向作用。王老师的教学设计为我们提供很好的研讨示例，他的教学目标的叙述都注意到行为主体是学生，他没有要求学生必须按照所谓的标准答案，而是，如“能够说出意思”“能够说出及写出表达的情感”等。</w:t>
      </w:r>
    </w:p>
    <w:p>
      <w:pPr>
        <w:pStyle w:val="5"/>
        <w:keepNext w:val="0"/>
        <w:keepLines w:val="0"/>
        <w:widowControl/>
        <w:suppressLineNumbers w:val="0"/>
      </w:pPr>
      <w:r>
        <w:t>　　（三）从课堂教学来看，我觉得有以下的亮点：</w:t>
      </w:r>
    </w:p>
    <w:p>
      <w:pPr>
        <w:pStyle w:val="5"/>
        <w:keepNext w:val="0"/>
        <w:keepLines w:val="0"/>
        <w:widowControl/>
        <w:suppressLineNumbers w:val="0"/>
      </w:pPr>
      <w:r>
        <w:t>　　①</w:t>
      </w:r>
      <w:r>
        <w:rPr>
          <w:rFonts w:hint="eastAsia"/>
          <w:lang w:val="en-US" w:eastAsia="zh-CN"/>
        </w:rPr>
        <w:t>吉</w:t>
      </w:r>
      <w:r>
        <w:t>老师都注意到了在</w:t>
      </w:r>
      <w:r>
        <w:rPr>
          <w:rFonts w:hint="eastAsia"/>
          <w:lang w:val="en-US" w:eastAsia="zh-CN"/>
        </w:rPr>
        <w:t>高</w:t>
      </w:r>
      <w:r>
        <w:t>三的复习课上发挥中考真题的作用，无论是导入还是精讲、练习，都以</w:t>
      </w:r>
      <w:r>
        <w:rPr>
          <w:rFonts w:hint="eastAsia"/>
          <w:lang w:val="en-US" w:eastAsia="zh-CN"/>
        </w:rPr>
        <w:t>高</w:t>
      </w:r>
      <w:r>
        <w:t>考真题为材料，拉近了学生与</w:t>
      </w:r>
      <w:r>
        <w:rPr>
          <w:rFonts w:hint="eastAsia"/>
          <w:lang w:val="en-US" w:eastAsia="zh-CN"/>
        </w:rPr>
        <w:t>高</w:t>
      </w:r>
      <w:r>
        <w:t>考的距离，也让学生具体认识中考考什么、怎样考。</w:t>
      </w:r>
    </w:p>
    <w:p>
      <w:pPr>
        <w:pStyle w:val="5"/>
        <w:keepNext w:val="0"/>
        <w:keepLines w:val="0"/>
        <w:widowControl/>
        <w:suppressLineNumbers w:val="0"/>
      </w:pPr>
      <w:r>
        <w:t>　　②</w:t>
      </w:r>
      <w:r>
        <w:rPr>
          <w:rFonts w:hint="eastAsia"/>
          <w:lang w:val="en-US" w:eastAsia="zh-CN"/>
        </w:rPr>
        <w:t>吉</w:t>
      </w:r>
      <w:r>
        <w:t>老师的阅读指导都能重视紧扣文本，这在古诗词阅读中尤为难得。</w:t>
      </w:r>
    </w:p>
    <w:p>
      <w:pPr>
        <w:pStyle w:val="5"/>
        <w:keepNext w:val="0"/>
        <w:keepLines w:val="0"/>
        <w:widowControl/>
        <w:suppressLineNumbers w:val="0"/>
        <w:ind w:firstLine="480"/>
      </w:pPr>
      <w:r>
        <w:t>③</w:t>
      </w:r>
      <w:r>
        <w:rPr>
          <w:rFonts w:hint="eastAsia"/>
          <w:lang w:val="en-US" w:eastAsia="zh-CN"/>
        </w:rPr>
        <w:t>吉</w:t>
      </w:r>
      <w:r>
        <w:t>老师重视方法的归纳总结，而且方法很到位。会给学生及听课老师带来不少的启发。</w:t>
      </w:r>
    </w:p>
    <w:p>
      <w:pPr>
        <w:pStyle w:val="5"/>
        <w:keepNext w:val="0"/>
        <w:keepLines w:val="0"/>
        <w:widowControl/>
        <w:suppressLineNumbers w:val="0"/>
        <w:ind w:firstLine="480"/>
      </w:pPr>
      <w:r>
        <w:t>④</w:t>
      </w:r>
      <w:r>
        <w:rPr>
          <w:rFonts w:hint="eastAsia"/>
          <w:lang w:val="en-US" w:eastAsia="zh-CN"/>
        </w:rPr>
        <w:t>吉</w:t>
      </w:r>
      <w:r>
        <w:t>老师的课在一定程度上体现了复习课的特点，讲练结合，即时反馈，而且练的形式比较多样化。</w:t>
      </w:r>
    </w:p>
    <w:p>
      <w:pPr>
        <w:pStyle w:val="5"/>
        <w:keepNext w:val="0"/>
        <w:keepLines w:val="0"/>
        <w:widowControl/>
        <w:suppressLineNumbers w:val="0"/>
        <w:ind w:firstLine="480"/>
        <w:rPr>
          <w:rFonts w:hint="eastAsia" w:eastAsiaTheme="minorEastAsia"/>
          <w:lang w:eastAsia="zh-CN"/>
        </w:rPr>
      </w:pPr>
      <w:r>
        <w:rPr>
          <w:rFonts w:hint="eastAsia" w:eastAsiaTheme="minorEastAsia"/>
          <w:lang w:eastAsia="zh-CN"/>
        </w:rPr>
        <w:drawing>
          <wp:inline distT="0" distB="0" distL="114300" distR="114300">
            <wp:extent cx="5261610" cy="3945890"/>
            <wp:effectExtent l="0" t="0" r="15240" b="16510"/>
            <wp:docPr id="1" name="图片 1" descr="IMG_7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7558"/>
                    <pic:cNvPicPr>
                      <a:picLocks noChangeAspect="1"/>
                    </pic:cNvPicPr>
                  </pic:nvPicPr>
                  <pic:blipFill>
                    <a:blip r:embed="rId4"/>
                    <a:stretch>
                      <a:fillRect/>
                    </a:stretch>
                  </pic:blipFill>
                  <pic:spPr>
                    <a:xfrm>
                      <a:off x="0" y="0"/>
                      <a:ext cx="5261610" cy="3945890"/>
                    </a:xfrm>
                    <a:prstGeom prst="rect">
                      <a:avLst/>
                    </a:prstGeom>
                  </pic:spPr>
                </pic:pic>
              </a:graphicData>
            </a:graphic>
          </wp:inline>
        </w:drawing>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880"/>
    <w:rsid w:val="00114880"/>
    <w:rsid w:val="001F7C15"/>
    <w:rsid w:val="003564BE"/>
    <w:rsid w:val="004273E9"/>
    <w:rsid w:val="00893F59"/>
    <w:rsid w:val="00C5008B"/>
    <w:rsid w:val="00CD0A2D"/>
    <w:rsid w:val="37374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94</Words>
  <Characters>539</Characters>
  <Lines>4</Lines>
  <Paragraphs>1</Paragraphs>
  <TotalTime>20</TotalTime>
  <ScaleCrop>false</ScaleCrop>
  <LinksUpToDate>false</LinksUpToDate>
  <CharactersWithSpaces>632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2020-12-09T14:20:00Z</dcterms:created>
  <dc:creator>ZX</dc:creator>
  <cp:lastModifiedBy>我的电脑</cp:lastModifiedBy>
  <dcterms:modified xsi:type="dcterms:W3CDTF">2020-12-28T08:46:38Z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