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8A53" w14:textId="0A53FE14" w:rsidR="008643CD" w:rsidRDefault="008643CD" w:rsidP="008643CD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2020</w:t>
      </w:r>
      <w:r>
        <w:rPr>
          <w:rFonts w:hint="eastAsia"/>
          <w:b/>
          <w:bCs/>
          <w:sz w:val="30"/>
          <w:szCs w:val="30"/>
        </w:rPr>
        <w:t>年南京市秦</w:t>
      </w:r>
      <w:proofErr w:type="gramStart"/>
      <w:r>
        <w:rPr>
          <w:rFonts w:hint="eastAsia"/>
          <w:b/>
          <w:bCs/>
          <w:sz w:val="30"/>
          <w:szCs w:val="30"/>
        </w:rPr>
        <w:t>淮中学</w:t>
      </w:r>
      <w:proofErr w:type="gramEnd"/>
      <w:r>
        <w:rPr>
          <w:rFonts w:hint="eastAsia"/>
          <w:b/>
          <w:bCs/>
          <w:sz w:val="30"/>
          <w:szCs w:val="30"/>
        </w:rPr>
        <w:t>“校长杯”高一年级班级足球联赛活动方案</w:t>
      </w:r>
    </w:p>
    <w:p w14:paraId="058A9189" w14:textId="77777777" w:rsidR="008643CD" w:rsidRDefault="008643CD" w:rsidP="008643CD">
      <w:pPr>
        <w:pStyle w:val="a3"/>
        <w:spacing w:before="0" w:beforeAutospacing="0" w:after="0" w:afterAutospacing="0"/>
        <w:ind w:left="555" w:hanging="555"/>
        <w:jc w:val="both"/>
      </w:pPr>
      <w:r>
        <w:rPr>
          <w:rFonts w:hint="eastAsia"/>
          <w:b/>
          <w:bCs/>
        </w:rPr>
        <w:t>一、</w:t>
      </w:r>
      <w:r>
        <w:rPr>
          <w:rFonts w:ascii="Times New Roman" w:hAnsi="Times New Roman" w:cs="Times New Roman"/>
          <w:sz w:val="14"/>
          <w:szCs w:val="14"/>
        </w:rPr>
        <w:t xml:space="preserve">   </w:t>
      </w:r>
      <w:r>
        <w:rPr>
          <w:rFonts w:hint="eastAsia"/>
          <w:b/>
          <w:bCs/>
          <w:shd w:val="clear" w:color="auto" w:fill="FFFFFF"/>
        </w:rPr>
        <w:t xml:space="preserve">指导思想 </w:t>
      </w:r>
    </w:p>
    <w:p w14:paraId="2FFDE028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shd w:val="clear" w:color="auto" w:fill="FFFFFF"/>
        </w:rPr>
        <w:t>为增强学生体质，培养学生的拼搏进取、团结协作的体育精神，根据国家体育总局、教育部《关于开展全国青少年校园足球活动》的文件精神，经我校研究决定举行班级足球比赛，以我踢球我快乐，我运动我健康的口号，旨在提高我校青少年足球水平，促进学生全面健康成长。</w:t>
      </w:r>
    </w:p>
    <w:p w14:paraId="398D1887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b/>
          <w:bCs/>
          <w:shd w:val="clear" w:color="auto" w:fill="FFFFFF"/>
        </w:rPr>
        <w:t xml:space="preserve">二、比赛时间 </w:t>
      </w:r>
    </w:p>
    <w:p w14:paraId="1F4F26EF" w14:textId="5D5C9188" w:rsidR="008643CD" w:rsidRDefault="008643CD" w:rsidP="008643CD">
      <w:pPr>
        <w:pStyle w:val="a3"/>
        <w:spacing w:before="0" w:beforeAutospacing="0" w:after="0" w:afterAutospacing="0"/>
        <w:ind w:left="1559" w:hanging="1080"/>
        <w:jc w:val="both"/>
      </w:pPr>
      <w:r>
        <w:rPr>
          <w:shd w:val="clear" w:color="auto" w:fill="FFFFFF"/>
        </w:rPr>
        <w:t>12</w:t>
      </w:r>
      <w:r>
        <w:rPr>
          <w:rFonts w:hint="eastAsia"/>
          <w:shd w:val="clear" w:color="auto" w:fill="FFFFFF"/>
        </w:rPr>
        <w:t>月</w:t>
      </w:r>
      <w:r>
        <w:rPr>
          <w:shd w:val="clear" w:color="auto" w:fill="FFFFFF"/>
        </w:rPr>
        <w:t>1</w:t>
      </w:r>
      <w:r>
        <w:rPr>
          <w:rFonts w:hint="eastAsia"/>
          <w:shd w:val="clear" w:color="auto" w:fill="FFFFFF"/>
        </w:rPr>
        <w:t>号-</w:t>
      </w:r>
      <w:r>
        <w:rPr>
          <w:shd w:val="clear" w:color="auto" w:fill="FFFFFF"/>
        </w:rPr>
        <w:t>12</w:t>
      </w:r>
      <w:r>
        <w:rPr>
          <w:rFonts w:hint="eastAsia"/>
          <w:shd w:val="clear" w:color="auto" w:fill="FFFFFF"/>
        </w:rPr>
        <w:t>月</w:t>
      </w:r>
      <w:r>
        <w:rPr>
          <w:shd w:val="clear" w:color="auto" w:fill="FFFFFF"/>
        </w:rPr>
        <w:t>25</w:t>
      </w:r>
      <w:r>
        <w:rPr>
          <w:rFonts w:hint="eastAsia"/>
          <w:shd w:val="clear" w:color="auto" w:fill="FFFFFF"/>
        </w:rPr>
        <w:t>号</w:t>
      </w:r>
    </w:p>
    <w:p w14:paraId="3A956748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b/>
          <w:bCs/>
          <w:shd w:val="clear" w:color="auto" w:fill="FFFFFF"/>
        </w:rPr>
        <w:t>三、比赛项目</w:t>
      </w:r>
      <w:r>
        <w:rPr>
          <w:rFonts w:hint="eastAsia"/>
          <w:shd w:val="clear" w:color="auto" w:fill="FFFFFF"/>
        </w:rPr>
        <w:t>：男子7</w:t>
      </w:r>
      <w:proofErr w:type="gramStart"/>
      <w:r>
        <w:rPr>
          <w:rFonts w:hint="eastAsia"/>
          <w:shd w:val="clear" w:color="auto" w:fill="FFFFFF"/>
        </w:rPr>
        <w:t>人制</w:t>
      </w:r>
      <w:proofErr w:type="gramEnd"/>
      <w:r>
        <w:rPr>
          <w:rFonts w:hint="eastAsia"/>
          <w:shd w:val="clear" w:color="auto" w:fill="FFFFFF"/>
        </w:rPr>
        <w:t>足球赛</w:t>
      </w:r>
    </w:p>
    <w:p w14:paraId="10A80170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b/>
          <w:bCs/>
          <w:shd w:val="clear" w:color="auto" w:fill="FFFFFF"/>
        </w:rPr>
        <w:t xml:space="preserve">四、报名及要求 </w:t>
      </w:r>
    </w:p>
    <w:p w14:paraId="184BD5B8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shd w:val="clear" w:color="auto" w:fill="FFFFFF"/>
        </w:rPr>
        <w:t>1、以班级为代表队报名参赛，每个代表队可报队员12名。</w:t>
      </w:r>
    </w:p>
    <w:p w14:paraId="3052B7E1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shd w:val="clear" w:color="auto" w:fill="FFFFFF"/>
        </w:rPr>
        <w:t xml:space="preserve">2、参赛运动员必须身体健康，无任何疾病。 </w:t>
      </w:r>
    </w:p>
    <w:p w14:paraId="706509E1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shd w:val="clear" w:color="auto" w:fill="FFFFFF"/>
        </w:rPr>
        <w:t>3、各班级尽量统一着装，（足球服、足球长袜、足球鞋及护具），守门员的服装与队员的服装要有区别，守门员最好戴专用手套。</w:t>
      </w:r>
      <w:r>
        <w:br/>
      </w:r>
      <w:r>
        <w:rPr>
          <w:rFonts w:hint="eastAsia"/>
          <w:b/>
          <w:bCs/>
          <w:shd w:val="clear" w:color="auto" w:fill="FFFFFF"/>
        </w:rPr>
        <w:t>五、竞赛办法</w:t>
      </w:r>
    </w:p>
    <w:p w14:paraId="6F38E017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shd w:val="clear" w:color="auto" w:fill="FFFFFF"/>
        </w:rPr>
        <w:t>1、全场比赛时间为30分钟，上、下半场各15分钟，中间休息为5分钟。</w:t>
      </w:r>
    </w:p>
    <w:p w14:paraId="73F9CD29" w14:textId="41993CE3" w:rsidR="008643CD" w:rsidRDefault="008643CD" w:rsidP="008643CD">
      <w:pPr>
        <w:pStyle w:val="a3"/>
        <w:spacing w:before="0" w:beforeAutospacing="0" w:after="0" w:afterAutospacing="0"/>
        <w:ind w:firstLine="120"/>
        <w:jc w:val="both"/>
      </w:pPr>
      <w:r>
        <w:rPr>
          <w:rFonts w:hint="eastAsia"/>
          <w:shd w:val="clear" w:color="auto" w:fill="FFFFFF"/>
        </w:rPr>
        <w:t>2、第一阶段：利用体育课，分</w:t>
      </w:r>
      <w:r>
        <w:rPr>
          <w:shd w:val="clear" w:color="auto" w:fill="FFFFFF"/>
        </w:rPr>
        <w:t>6</w:t>
      </w:r>
      <w:r>
        <w:rPr>
          <w:rFonts w:hint="eastAsia"/>
          <w:shd w:val="clear" w:color="auto" w:fill="FFFFFF"/>
        </w:rPr>
        <w:t>个组（三个班为一组）循环，第一名出线进入第二阶段；第二阶段胜出</w:t>
      </w:r>
      <w:r>
        <w:rPr>
          <w:shd w:val="clear" w:color="auto" w:fill="FFFFFF"/>
        </w:rPr>
        <w:t>6</w:t>
      </w:r>
      <w:r>
        <w:rPr>
          <w:rFonts w:hint="eastAsia"/>
          <w:shd w:val="clear" w:color="auto" w:fill="FFFFFF"/>
        </w:rPr>
        <w:t>个班利用体育活动课进行循环赛，胜一场得3分，平一场得1分，负一场0分，按照积分多少决出名次。</w:t>
      </w:r>
    </w:p>
    <w:p w14:paraId="51409302" w14:textId="77777777" w:rsidR="008643CD" w:rsidRDefault="008643CD" w:rsidP="008643CD">
      <w:pPr>
        <w:pStyle w:val="a3"/>
        <w:spacing w:before="0" w:beforeAutospacing="0" w:after="0" w:afterAutospacing="0"/>
        <w:jc w:val="both"/>
      </w:pPr>
      <w:r>
        <w:rPr>
          <w:rFonts w:hint="eastAsia"/>
          <w:shd w:val="clear" w:color="auto" w:fill="FFFFFF"/>
        </w:rPr>
        <w:t xml:space="preserve">3、比赛用球，统一由体育组提供足球。 </w:t>
      </w:r>
    </w:p>
    <w:p w14:paraId="355489F8" w14:textId="77777777" w:rsidR="008643CD" w:rsidRDefault="008643CD" w:rsidP="008643CD">
      <w:pPr>
        <w:pStyle w:val="a3"/>
        <w:spacing w:before="0" w:beforeAutospacing="0" w:after="0" w:afterAutospacing="0"/>
        <w:ind w:firstLine="120"/>
        <w:jc w:val="both"/>
      </w:pPr>
      <w:r>
        <w:rPr>
          <w:rFonts w:hint="eastAsia"/>
          <w:shd w:val="clear" w:color="auto" w:fill="FFFFFF"/>
        </w:rPr>
        <w:t>4、比赛规则参照国际足联审定的《足球竞赛规则》执行。</w:t>
      </w:r>
    </w:p>
    <w:p w14:paraId="073DCB8F" w14:textId="77777777" w:rsidR="008643CD" w:rsidRDefault="008643CD" w:rsidP="008643CD">
      <w:pPr>
        <w:pStyle w:val="a3"/>
        <w:spacing w:before="0" w:beforeAutospacing="0" w:after="0" w:afterAutospacing="0"/>
        <w:ind w:firstLine="120"/>
        <w:jc w:val="both"/>
      </w:pPr>
      <w:r>
        <w:rPr>
          <w:rFonts w:hint="eastAsia"/>
          <w:shd w:val="clear" w:color="auto" w:fill="FFFFFF"/>
        </w:rPr>
        <w:t>5、各班级需有班级展板、拉拉队。</w:t>
      </w:r>
    </w:p>
    <w:p w14:paraId="68B6E5F8" w14:textId="77777777" w:rsidR="008643CD" w:rsidRDefault="008643CD" w:rsidP="008643CD">
      <w:pPr>
        <w:pStyle w:val="a3"/>
        <w:spacing w:before="0" w:beforeAutospacing="0" w:after="0" w:afterAutospacing="0"/>
        <w:ind w:firstLine="120"/>
        <w:jc w:val="both"/>
      </w:pPr>
      <w:r>
        <w:rPr>
          <w:rFonts w:hint="eastAsia"/>
          <w:b/>
          <w:bCs/>
          <w:shd w:val="clear" w:color="auto" w:fill="FFFFFF"/>
        </w:rPr>
        <w:t>六、奖励办法</w:t>
      </w:r>
      <w:r>
        <w:rPr>
          <w:rFonts w:hint="eastAsia"/>
          <w:shd w:val="clear" w:color="auto" w:fill="FFFFFF"/>
        </w:rPr>
        <w:t>：奖励均设一、二、三等奖，道德文明奖、最佳组织奖。</w:t>
      </w:r>
    </w:p>
    <w:p w14:paraId="4BA13DB3" w14:textId="77777777" w:rsidR="008643CD" w:rsidRDefault="008643CD" w:rsidP="008643CD">
      <w:pPr>
        <w:pStyle w:val="a3"/>
        <w:spacing w:before="0" w:beforeAutospacing="0" w:after="0" w:afterAutospacing="0"/>
        <w:ind w:firstLine="120"/>
        <w:jc w:val="both"/>
      </w:pPr>
      <w:r>
        <w:rPr>
          <w:rFonts w:hint="eastAsia"/>
          <w:b/>
          <w:bCs/>
          <w:shd w:val="clear" w:color="auto" w:fill="FFFFFF"/>
        </w:rPr>
        <w:t>七、要求</w:t>
      </w:r>
    </w:p>
    <w:p w14:paraId="03C8D75E" w14:textId="77777777" w:rsidR="008643CD" w:rsidRDefault="008643CD" w:rsidP="008643CD">
      <w:pPr>
        <w:pStyle w:val="a3"/>
        <w:spacing w:before="0" w:beforeAutospacing="0" w:after="0" w:afterAutospacing="0"/>
        <w:ind w:firstLine="120"/>
        <w:jc w:val="both"/>
      </w:pPr>
      <w:r>
        <w:rPr>
          <w:rFonts w:hint="eastAsia"/>
          <w:shd w:val="clear" w:color="auto" w:fill="FFFFFF"/>
        </w:rPr>
        <w:t>1、望各班主任认真组织学生按时参赛，比赛期间由每班班主任带队参赛体育老师组织本班学生观看比赛。</w:t>
      </w:r>
    </w:p>
    <w:p w14:paraId="4AFAF4BC" w14:textId="77777777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shd w:val="clear" w:color="auto" w:fill="FFFFFF"/>
        </w:rPr>
        <w:t>2、需校医一名。</w:t>
      </w:r>
    </w:p>
    <w:p w14:paraId="188BA3FF" w14:textId="77777777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shd w:val="clear" w:color="auto" w:fill="FFFFFF"/>
        </w:rPr>
        <w:t>3、</w:t>
      </w:r>
      <w:proofErr w:type="gramStart"/>
      <w:r>
        <w:rPr>
          <w:rFonts w:hint="eastAsia"/>
          <w:shd w:val="clear" w:color="auto" w:fill="FFFFFF"/>
        </w:rPr>
        <w:t>需足球</w:t>
      </w:r>
      <w:proofErr w:type="gramEnd"/>
      <w:r>
        <w:rPr>
          <w:rFonts w:hint="eastAsia"/>
          <w:shd w:val="clear" w:color="auto" w:fill="FFFFFF"/>
        </w:rPr>
        <w:t>专业体育老师裁判3名，</w:t>
      </w:r>
    </w:p>
    <w:p w14:paraId="401F1CFE" w14:textId="77777777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shd w:val="clear" w:color="auto" w:fill="FFFFFF"/>
        </w:rPr>
        <w:t>4、本方案解释权属体育组。</w:t>
      </w:r>
    </w:p>
    <w:p w14:paraId="04A80E53" w14:textId="77777777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shd w:val="clear" w:color="auto" w:fill="FFFFFF"/>
        </w:rPr>
        <w:t>5、未尽事宜，另行通知</w:t>
      </w:r>
      <w:r>
        <w:br/>
      </w:r>
    </w:p>
    <w:p w14:paraId="3E3A35A8" w14:textId="12D8914A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b/>
          <w:bCs/>
        </w:rPr>
        <w:t xml:space="preserve">                                            </w:t>
      </w:r>
      <w:bookmarkStart w:id="0" w:name="_GoBack"/>
      <w:bookmarkEnd w:id="0"/>
      <w:r>
        <w:rPr>
          <w:rFonts w:hint="eastAsia"/>
          <w:b/>
          <w:bCs/>
        </w:rPr>
        <w:t> </w:t>
      </w:r>
      <w:r>
        <w:rPr>
          <w:b/>
          <w:bCs/>
        </w:rPr>
        <w:t xml:space="preserve">                                </w:t>
      </w:r>
      <w:r>
        <w:rPr>
          <w:rFonts w:hint="eastAsia"/>
          <w:b/>
          <w:bCs/>
        </w:rPr>
        <w:t xml:space="preserve">  </w:t>
      </w:r>
      <w:r>
        <w:rPr>
          <w:b/>
          <w:bCs/>
        </w:rPr>
        <w:t xml:space="preserve">           </w:t>
      </w:r>
      <w:r>
        <w:rPr>
          <w:rFonts w:hint="eastAsia"/>
          <w:b/>
          <w:bCs/>
        </w:rPr>
        <w:t>秦</w:t>
      </w:r>
      <w:proofErr w:type="gramStart"/>
      <w:r>
        <w:rPr>
          <w:rFonts w:hint="eastAsia"/>
          <w:b/>
          <w:bCs/>
        </w:rPr>
        <w:t>淮中学</w:t>
      </w:r>
      <w:proofErr w:type="gramEnd"/>
      <w:r>
        <w:rPr>
          <w:rFonts w:hint="eastAsia"/>
          <w:b/>
          <w:bCs/>
        </w:rPr>
        <w:t>体育组</w:t>
      </w:r>
    </w:p>
    <w:p w14:paraId="5A294E03" w14:textId="104CB036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b/>
          <w:bCs/>
        </w:rPr>
        <w:t>                                               </w:t>
      </w:r>
      <w:r>
        <w:rPr>
          <w:b/>
          <w:bCs/>
        </w:rPr>
        <w:t xml:space="preserve">                                             </w:t>
      </w:r>
      <w:r>
        <w:rPr>
          <w:rFonts w:hint="eastAsia"/>
          <w:b/>
          <w:bCs/>
        </w:rPr>
        <w:t>体育备课组</w:t>
      </w:r>
    </w:p>
    <w:p w14:paraId="7DA2BD13" w14:textId="7DCF3271" w:rsidR="008643CD" w:rsidRDefault="008643CD" w:rsidP="008643CD">
      <w:pPr>
        <w:pStyle w:val="a3"/>
        <w:spacing w:before="0" w:beforeAutospacing="0" w:after="0" w:afterAutospacing="0"/>
        <w:ind w:firstLine="240"/>
        <w:jc w:val="both"/>
      </w:pPr>
      <w:r>
        <w:rPr>
          <w:rFonts w:hint="eastAsia"/>
          <w:b/>
          <w:bCs/>
        </w:rPr>
        <w:t xml:space="preserve">                                                </w:t>
      </w:r>
      <w:r>
        <w:rPr>
          <w:b/>
          <w:bCs/>
        </w:rPr>
        <w:t xml:space="preserve">                                             </w:t>
      </w:r>
      <w:r w:rsidR="00F55A43">
        <w:rPr>
          <w:b/>
          <w:bCs/>
        </w:rPr>
        <w:t>2020.11.20</w:t>
      </w:r>
    </w:p>
    <w:p w14:paraId="373D91D5" w14:textId="77777777" w:rsidR="00443A6F" w:rsidRDefault="00443A6F"/>
    <w:sectPr w:rsidR="00443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11"/>
    <w:rsid w:val="000F2311"/>
    <w:rsid w:val="00443A6F"/>
    <w:rsid w:val="008643CD"/>
    <w:rsid w:val="00F5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88FF"/>
  <w15:chartTrackingRefBased/>
  <w15:docId w15:val="{F72D9DDE-5761-4111-9878-4135E07B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43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 刘</dc:creator>
  <cp:keywords/>
  <dc:description/>
  <cp:lastModifiedBy>哲 刘</cp:lastModifiedBy>
  <cp:revision>3</cp:revision>
  <dcterms:created xsi:type="dcterms:W3CDTF">2020-12-27T06:17:00Z</dcterms:created>
  <dcterms:modified xsi:type="dcterms:W3CDTF">2020-12-27T06:26:00Z</dcterms:modified>
</cp:coreProperties>
</file>