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/>
          <w:b/>
          <w:bCs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教学设计的初衷是突出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长江经济带</w:t>
      </w:r>
      <w:r>
        <w:rPr>
          <w:rFonts w:hint="eastAsia" w:ascii="仿宋" w:hAnsi="仿宋" w:eastAsia="仿宋"/>
          <w:sz w:val="24"/>
          <w:szCs w:val="24"/>
        </w:rPr>
        <w:t>元素，讲好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长江</w:t>
      </w:r>
      <w:r>
        <w:rPr>
          <w:rFonts w:hint="eastAsia" w:ascii="仿宋" w:hAnsi="仿宋" w:eastAsia="仿宋"/>
          <w:sz w:val="24"/>
          <w:szCs w:val="24"/>
        </w:rPr>
        <w:t>故事，增强学生对信心与认同，建立爱国爱家乡深厚情感。为了讲好这节思政课，教学设计过程中查阅了大量的资料，参考了很多文献。其实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南京</w:t>
      </w:r>
      <w:r>
        <w:rPr>
          <w:rFonts w:hint="eastAsia" w:ascii="仿宋" w:hAnsi="仿宋" w:eastAsia="仿宋"/>
          <w:sz w:val="24"/>
          <w:szCs w:val="24"/>
        </w:rPr>
        <w:t>市近年来在绿色发展、生态建设方面所做的工作很多，效果显著，事例突出。</w:t>
      </w:r>
    </w:p>
    <w:p>
      <w:r>
        <w:rPr>
          <w:rFonts w:hint="eastAsia" w:ascii="仿宋" w:hAnsi="仿宋" w:eastAsia="仿宋"/>
          <w:sz w:val="24"/>
          <w:szCs w:val="24"/>
          <w:lang w:val="en-US" w:eastAsia="zh-CN"/>
        </w:rPr>
        <w:t>但</w:t>
      </w:r>
      <w:r>
        <w:rPr>
          <w:rFonts w:hint="eastAsia" w:ascii="仿宋" w:hAnsi="仿宋" w:eastAsia="仿宋"/>
          <w:sz w:val="24"/>
          <w:szCs w:val="24"/>
        </w:rPr>
        <w:t>由于是以聊天交流谈感受的方式讲述学生的身边事，课堂氛围比较轻松、活泼，学生有参与的热情，参与度比较高。但是学生毕竟年纪尚轻，且不善于观察问题、思考问题，对于近年来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长江</w:t>
      </w:r>
      <w:r>
        <w:rPr>
          <w:rFonts w:hint="eastAsia" w:ascii="仿宋" w:hAnsi="仿宋" w:eastAsia="仿宋"/>
          <w:sz w:val="24"/>
          <w:szCs w:val="24"/>
        </w:rPr>
        <w:t>的变化认识不深刻，很难上升到理论高度。而且有些教学内容的设计确实专业度较高，需要课前布置研学任务，让学生提前收集资料，课上才能做到有的放矢，游刃有余</w:t>
      </w:r>
      <w:r>
        <w:rPr>
          <w:rFonts w:hint="eastAsia" w:ascii="仿宋" w:hAnsi="仿宋" w:eastAsia="仿宋"/>
          <w:sz w:val="24"/>
          <w:szCs w:val="24"/>
          <w:lang w:eastAsia="zh-CN"/>
        </w:rPr>
        <w:t>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32CD7"/>
    <w:rsid w:val="39F3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2020-12-25T08:57:00Z</dcterms:created>
  <dc:creator>刘燕</dc:creator>
  <cp:lastModifiedBy>刘燕</cp:lastModifiedBy>
  <dcterms:modified xsi:type="dcterms:W3CDTF">2020-12-25T09:00:22Z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