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3E" w:rsidRDefault="00FD0020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秦</w:t>
      </w:r>
      <w:proofErr w:type="gramStart"/>
      <w:r>
        <w:rPr>
          <w:rFonts w:hint="eastAsia"/>
          <w:sz w:val="28"/>
          <w:szCs w:val="28"/>
        </w:rPr>
        <w:t>淮中学</w:t>
      </w:r>
      <w:proofErr w:type="gramEnd"/>
      <w:r>
        <w:rPr>
          <w:rFonts w:hint="eastAsia"/>
          <w:sz w:val="28"/>
          <w:szCs w:val="28"/>
        </w:rPr>
        <w:t>20</w:t>
      </w:r>
      <w:r w:rsidR="00643901"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</w:rPr>
        <w:t>~20</w:t>
      </w:r>
      <w:r w:rsidR="000A6DCE">
        <w:rPr>
          <w:rFonts w:hint="eastAsia"/>
          <w:sz w:val="28"/>
          <w:szCs w:val="28"/>
          <w:u w:val="single"/>
        </w:rPr>
        <w:t>2</w:t>
      </w:r>
      <w:r w:rsidR="00643901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学年度第</w:t>
      </w:r>
      <w:r w:rsidR="00643901">
        <w:rPr>
          <w:rFonts w:hint="eastAsia"/>
          <w:sz w:val="28"/>
          <w:szCs w:val="28"/>
          <w:u w:val="single"/>
        </w:rPr>
        <w:t>一</w:t>
      </w:r>
      <w:r>
        <w:rPr>
          <w:rFonts w:hint="eastAsia"/>
          <w:sz w:val="28"/>
          <w:szCs w:val="28"/>
        </w:rPr>
        <w:t>学期</w:t>
      </w:r>
    </w:p>
    <w:p w:rsidR="0004533E" w:rsidRPr="00987037" w:rsidRDefault="00FD0020" w:rsidP="00987037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</w:t>
      </w:r>
      <w:r w:rsidR="00643901">
        <w:rPr>
          <w:rFonts w:hint="eastAsia"/>
          <w:sz w:val="28"/>
          <w:szCs w:val="28"/>
          <w:u w:val="single"/>
        </w:rPr>
        <w:t>二</w:t>
      </w:r>
      <w:r>
        <w:rPr>
          <w:rFonts w:hint="eastAsia"/>
          <w:sz w:val="28"/>
          <w:szCs w:val="28"/>
        </w:rPr>
        <w:t>年级</w:t>
      </w:r>
      <w:r w:rsidR="00987037">
        <w:rPr>
          <w:rFonts w:hint="eastAsia"/>
          <w:sz w:val="28"/>
          <w:szCs w:val="28"/>
          <w:u w:val="single"/>
        </w:rPr>
        <w:t>历史</w:t>
      </w:r>
      <w:r>
        <w:rPr>
          <w:rFonts w:hint="eastAsia"/>
          <w:sz w:val="28"/>
          <w:szCs w:val="28"/>
        </w:rPr>
        <w:t>学科</w:t>
      </w:r>
      <w:r w:rsidR="00987037">
        <w:rPr>
          <w:rFonts w:hint="eastAsia"/>
          <w:sz w:val="28"/>
          <w:szCs w:val="28"/>
          <w:u w:val="single"/>
        </w:rPr>
        <w:t>期中</w:t>
      </w:r>
      <w:r>
        <w:rPr>
          <w:rFonts w:hint="eastAsia"/>
          <w:sz w:val="28"/>
          <w:szCs w:val="28"/>
        </w:rPr>
        <w:t>考试质量分析报告</w:t>
      </w:r>
    </w:p>
    <w:p w:rsidR="0004533E" w:rsidRPr="00F9116E" w:rsidRDefault="00FD0020" w:rsidP="00F9116E">
      <w:pPr>
        <w:pStyle w:val="aa"/>
        <w:numPr>
          <w:ilvl w:val="0"/>
          <w:numId w:val="1"/>
        </w:numPr>
        <w:ind w:firstLineChars="0"/>
        <w:rPr>
          <w:b/>
        </w:rPr>
      </w:pPr>
      <w:r w:rsidRPr="00F9116E">
        <w:rPr>
          <w:rFonts w:hint="eastAsia"/>
          <w:b/>
        </w:rPr>
        <w:t>总评情况</w:t>
      </w:r>
    </w:p>
    <w:p w:rsidR="00F9116E" w:rsidRDefault="00F9116E" w:rsidP="00F9116E">
      <w:pPr>
        <w:pStyle w:val="aa"/>
        <w:numPr>
          <w:ilvl w:val="0"/>
          <w:numId w:val="2"/>
        </w:numPr>
        <w:ind w:firstLineChars="0"/>
        <w:rPr>
          <w:b/>
        </w:rPr>
      </w:pPr>
      <w:r w:rsidRPr="00F9116E">
        <w:rPr>
          <w:rFonts w:hint="eastAsia"/>
          <w:b/>
        </w:rPr>
        <w:t>与市均、区均对比：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83"/>
        <w:gridCol w:w="1983"/>
        <w:gridCol w:w="2004"/>
        <w:gridCol w:w="1966"/>
      </w:tblGrid>
      <w:tr w:rsidR="00F9116E" w:rsidTr="00F9116E">
        <w:tc>
          <w:tcPr>
            <w:tcW w:w="2074" w:type="dxa"/>
          </w:tcPr>
          <w:p w:rsidR="00F9116E" w:rsidRDefault="00F9116E" w:rsidP="00F9116E">
            <w:pPr>
              <w:pStyle w:val="aa"/>
              <w:ind w:firstLineChars="0" w:firstLine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校均</w:t>
            </w:r>
          </w:p>
        </w:tc>
        <w:tc>
          <w:tcPr>
            <w:tcW w:w="2074" w:type="dxa"/>
          </w:tcPr>
          <w:p w:rsidR="00F9116E" w:rsidRDefault="00F9116E" w:rsidP="00F9116E">
            <w:pPr>
              <w:pStyle w:val="aa"/>
              <w:ind w:firstLineChars="0" w:firstLine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区均</w:t>
            </w:r>
          </w:p>
        </w:tc>
        <w:tc>
          <w:tcPr>
            <w:tcW w:w="2074" w:type="dxa"/>
          </w:tcPr>
          <w:p w:rsidR="00F9116E" w:rsidRDefault="00F9116E" w:rsidP="00F9116E">
            <w:pPr>
              <w:pStyle w:val="aa"/>
              <w:ind w:firstLineChars="0" w:firstLine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市均</w:t>
            </w:r>
          </w:p>
        </w:tc>
        <w:tc>
          <w:tcPr>
            <w:tcW w:w="2074" w:type="dxa"/>
          </w:tcPr>
          <w:p w:rsidR="00F9116E" w:rsidRDefault="00F9116E" w:rsidP="00F9116E">
            <w:pPr>
              <w:pStyle w:val="aa"/>
              <w:ind w:firstLineChars="0" w:firstLine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市排名</w:t>
            </w:r>
          </w:p>
        </w:tc>
      </w:tr>
      <w:tr w:rsidR="00F9116E" w:rsidTr="00F9116E">
        <w:tc>
          <w:tcPr>
            <w:tcW w:w="2074" w:type="dxa"/>
          </w:tcPr>
          <w:p w:rsidR="00F9116E" w:rsidRDefault="00F9116E" w:rsidP="00F9116E">
            <w:pPr>
              <w:pStyle w:val="aa"/>
              <w:ind w:firstLineChars="0" w:firstLine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0.75</w:t>
            </w:r>
          </w:p>
        </w:tc>
        <w:tc>
          <w:tcPr>
            <w:tcW w:w="2074" w:type="dxa"/>
          </w:tcPr>
          <w:p w:rsidR="00F9116E" w:rsidRDefault="00F9116E" w:rsidP="00F9116E">
            <w:pPr>
              <w:pStyle w:val="aa"/>
              <w:ind w:firstLineChars="0" w:firstLine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2.48</w:t>
            </w:r>
          </w:p>
        </w:tc>
        <w:tc>
          <w:tcPr>
            <w:tcW w:w="2074" w:type="dxa"/>
          </w:tcPr>
          <w:p w:rsidR="00F9116E" w:rsidRPr="00F9116E" w:rsidRDefault="00F9116E" w:rsidP="00F9116E">
            <w:pPr>
              <w:ind w:firstLineChars="199" w:firstLine="420"/>
              <w:rPr>
                <w:rFonts w:hint="eastAsia"/>
                <w:b/>
              </w:rPr>
            </w:pPr>
            <w:r w:rsidRPr="00F9116E">
              <w:rPr>
                <w:rFonts w:hint="eastAsia"/>
                <w:b/>
              </w:rPr>
              <w:t>6</w:t>
            </w:r>
            <w:r w:rsidRPr="00F9116E">
              <w:rPr>
                <w:b/>
              </w:rPr>
              <w:t>2.8</w:t>
            </w:r>
          </w:p>
        </w:tc>
        <w:tc>
          <w:tcPr>
            <w:tcW w:w="2074" w:type="dxa"/>
          </w:tcPr>
          <w:p w:rsidR="00F9116E" w:rsidRDefault="00F9116E" w:rsidP="00F9116E">
            <w:pPr>
              <w:pStyle w:val="aa"/>
              <w:ind w:firstLineChars="0" w:firstLine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7</w:t>
            </w:r>
          </w:p>
        </w:tc>
      </w:tr>
    </w:tbl>
    <w:p w:rsidR="00F9116E" w:rsidRPr="00F9116E" w:rsidRDefault="00F9116E" w:rsidP="00F9116E">
      <w:pPr>
        <w:rPr>
          <w:rFonts w:hint="eastAsia"/>
          <w:b/>
        </w:rPr>
      </w:pPr>
    </w:p>
    <w:p w:rsidR="00F9116E" w:rsidRPr="00F9116E" w:rsidRDefault="00F9116E" w:rsidP="00F9116E">
      <w:pPr>
        <w:pStyle w:val="aa"/>
        <w:numPr>
          <w:ilvl w:val="0"/>
          <w:numId w:val="2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校内班级间对比：</w:t>
      </w:r>
    </w:p>
    <w:tbl>
      <w:tblPr>
        <w:tblW w:w="8444" w:type="dxa"/>
        <w:tblLook w:val="04A0" w:firstRow="1" w:lastRow="0" w:firstColumn="1" w:lastColumn="0" w:noHBand="0" w:noVBand="1"/>
      </w:tblPr>
      <w:tblGrid>
        <w:gridCol w:w="1465"/>
        <w:gridCol w:w="827"/>
        <w:gridCol w:w="913"/>
        <w:gridCol w:w="913"/>
        <w:gridCol w:w="827"/>
        <w:gridCol w:w="827"/>
        <w:gridCol w:w="913"/>
        <w:gridCol w:w="827"/>
        <w:gridCol w:w="932"/>
      </w:tblGrid>
      <w:tr w:rsidR="00663B73" w:rsidRPr="00663B73" w:rsidTr="00663B73">
        <w:trPr>
          <w:trHeight w:val="361"/>
        </w:trPr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6979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历史</w:t>
            </w:r>
          </w:p>
        </w:tc>
      </w:tr>
      <w:tr w:rsidR="00663B73" w:rsidRPr="00663B73" w:rsidTr="00663B73">
        <w:trPr>
          <w:trHeight w:val="541"/>
        </w:trPr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B73" w:rsidRPr="00663B73" w:rsidRDefault="00663B73" w:rsidP="00663B73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历史班</w:t>
            </w:r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br/>
              <w:t>合计</w:t>
            </w:r>
          </w:p>
        </w:tc>
      </w:tr>
      <w:tr w:rsidR="00663B73" w:rsidRPr="00663B73" w:rsidTr="00663B73">
        <w:trPr>
          <w:trHeight w:val="403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班级人数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57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56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51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382</w:t>
            </w:r>
          </w:p>
        </w:tc>
      </w:tr>
      <w:tr w:rsidR="00663B73" w:rsidRPr="00663B73" w:rsidTr="00663B73">
        <w:trPr>
          <w:trHeight w:val="403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参考人数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52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375</w:t>
            </w:r>
          </w:p>
        </w:tc>
      </w:tr>
      <w:tr w:rsidR="00663B73" w:rsidRPr="00663B73" w:rsidTr="00663B73">
        <w:trPr>
          <w:trHeight w:val="403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李娟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李家平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潘玉凤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刘娟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李娟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潘玉凤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刘娟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63B73" w:rsidRPr="00663B73" w:rsidTr="00663B73">
        <w:trPr>
          <w:trHeight w:val="403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均  分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61.98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60.36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63.76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63.13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61.35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59.66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55.04 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60.8</w:t>
            </w:r>
          </w:p>
        </w:tc>
      </w:tr>
      <w:tr w:rsidR="00663B73" w:rsidRPr="00663B73" w:rsidTr="00663B73">
        <w:trPr>
          <w:trHeight w:val="526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班级与年级</w:t>
            </w:r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br/>
              <w:t>均分差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1.182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-0.436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2.959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2.330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0.545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-1.140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-5.762 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663B73" w:rsidRPr="00663B73" w:rsidTr="00663B73">
        <w:trPr>
          <w:trHeight w:val="361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年级名次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663B73" w:rsidRPr="00663B73" w:rsidTr="00663B73">
        <w:trPr>
          <w:trHeight w:val="361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优分率</w:t>
            </w:r>
            <w:proofErr w:type="gramEnd"/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％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1.82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1.82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1.85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2.00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1.067</w:t>
            </w:r>
          </w:p>
        </w:tc>
      </w:tr>
      <w:tr w:rsidR="00663B73" w:rsidRPr="00663B73" w:rsidTr="00663B73">
        <w:trPr>
          <w:trHeight w:val="361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合格率％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63.64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54.55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70.37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70.37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61.82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46.00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32.69 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57.33</w:t>
            </w:r>
          </w:p>
        </w:tc>
      </w:tr>
      <w:tr w:rsidR="00663B73" w:rsidRPr="00663B73" w:rsidTr="00663B73">
        <w:trPr>
          <w:trHeight w:val="361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63B73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最高分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76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B73" w:rsidRPr="00663B73" w:rsidRDefault="00663B73" w:rsidP="00663B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63B7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86</w:t>
            </w:r>
          </w:p>
        </w:tc>
      </w:tr>
    </w:tbl>
    <w:p w:rsidR="0004533E" w:rsidRDefault="00FD0020">
      <w:r>
        <w:rPr>
          <w:rFonts w:hint="eastAsia"/>
        </w:rPr>
        <w:t>备注：试卷分值</w:t>
      </w:r>
      <w:r>
        <w:rPr>
          <w:rFonts w:hint="eastAsia"/>
        </w:rPr>
        <w:t xml:space="preserve">100 </w:t>
      </w:r>
      <w:proofErr w:type="gramStart"/>
      <w:r>
        <w:rPr>
          <w:rFonts w:hint="eastAsia"/>
        </w:rPr>
        <w:t>优分</w:t>
      </w:r>
      <w:proofErr w:type="gramEnd"/>
      <w:r>
        <w:rPr>
          <w:rFonts w:hint="eastAsia"/>
        </w:rPr>
        <w:t xml:space="preserve">80 </w:t>
      </w:r>
      <w:r>
        <w:rPr>
          <w:rFonts w:hint="eastAsia"/>
        </w:rPr>
        <w:t>及格</w:t>
      </w:r>
      <w:r>
        <w:rPr>
          <w:rFonts w:hint="eastAsia"/>
        </w:rPr>
        <w:t xml:space="preserve">60 </w:t>
      </w:r>
      <w:r>
        <w:rPr>
          <w:rFonts w:hint="eastAsia"/>
        </w:rPr>
        <w:t>同类班级情况由教务处提供。</w:t>
      </w:r>
    </w:p>
    <w:p w:rsidR="0004533E" w:rsidRDefault="0004533E">
      <w:pPr>
        <w:spacing w:line="200" w:lineRule="exact"/>
      </w:pPr>
    </w:p>
    <w:p w:rsidR="0004533E" w:rsidRPr="00944421" w:rsidRDefault="00FD0020">
      <w:pPr>
        <w:rPr>
          <w:b/>
        </w:rPr>
      </w:pPr>
      <w:r w:rsidRPr="00944421">
        <w:rPr>
          <w:rFonts w:hint="eastAsia"/>
          <w:b/>
        </w:rPr>
        <w:t>二、各题得分统计</w:t>
      </w:r>
    </w:p>
    <w:tbl>
      <w:tblPr>
        <w:tblStyle w:val="a3"/>
        <w:tblW w:w="8471" w:type="dxa"/>
        <w:tblLayout w:type="fixed"/>
        <w:tblLook w:val="04A0" w:firstRow="1" w:lastRow="0" w:firstColumn="1" w:lastColumn="0" w:noHBand="0" w:noVBand="1"/>
      </w:tblPr>
      <w:tblGrid>
        <w:gridCol w:w="1060"/>
        <w:gridCol w:w="748"/>
        <w:gridCol w:w="768"/>
        <w:gridCol w:w="769"/>
        <w:gridCol w:w="769"/>
        <w:gridCol w:w="769"/>
        <w:gridCol w:w="769"/>
        <w:gridCol w:w="735"/>
        <w:gridCol w:w="735"/>
        <w:gridCol w:w="660"/>
        <w:gridCol w:w="689"/>
      </w:tblGrid>
      <w:tr w:rsidR="00900D43" w:rsidRPr="003C52CD" w:rsidTr="00663B73">
        <w:trPr>
          <w:trHeight w:val="240"/>
        </w:trPr>
        <w:tc>
          <w:tcPr>
            <w:tcW w:w="1060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题号</w:t>
            </w:r>
          </w:p>
        </w:tc>
        <w:tc>
          <w:tcPr>
            <w:tcW w:w="748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</w:t>
            </w:r>
          </w:p>
        </w:tc>
        <w:tc>
          <w:tcPr>
            <w:tcW w:w="768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2</w:t>
            </w:r>
          </w:p>
        </w:tc>
        <w:tc>
          <w:tcPr>
            <w:tcW w:w="769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3</w:t>
            </w:r>
          </w:p>
        </w:tc>
        <w:tc>
          <w:tcPr>
            <w:tcW w:w="769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4</w:t>
            </w:r>
          </w:p>
        </w:tc>
        <w:tc>
          <w:tcPr>
            <w:tcW w:w="769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5</w:t>
            </w:r>
          </w:p>
        </w:tc>
        <w:tc>
          <w:tcPr>
            <w:tcW w:w="769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6</w:t>
            </w:r>
          </w:p>
        </w:tc>
        <w:tc>
          <w:tcPr>
            <w:tcW w:w="735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7</w:t>
            </w:r>
          </w:p>
        </w:tc>
        <w:tc>
          <w:tcPr>
            <w:tcW w:w="735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8</w:t>
            </w:r>
          </w:p>
        </w:tc>
        <w:tc>
          <w:tcPr>
            <w:tcW w:w="660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9</w:t>
            </w:r>
          </w:p>
        </w:tc>
        <w:tc>
          <w:tcPr>
            <w:tcW w:w="689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10</w:t>
            </w:r>
          </w:p>
        </w:tc>
      </w:tr>
      <w:tr w:rsidR="00900D43" w:rsidRPr="003C52CD" w:rsidTr="00663B73">
        <w:trPr>
          <w:trHeight w:val="240"/>
        </w:trPr>
        <w:tc>
          <w:tcPr>
            <w:tcW w:w="1060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卷面分</w:t>
            </w:r>
          </w:p>
        </w:tc>
        <w:tc>
          <w:tcPr>
            <w:tcW w:w="748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68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69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69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69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69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35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35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660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689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</w:tr>
      <w:tr w:rsidR="0094185E" w:rsidRPr="003C52CD" w:rsidTr="00663B73">
        <w:trPr>
          <w:trHeight w:val="510"/>
        </w:trPr>
        <w:tc>
          <w:tcPr>
            <w:tcW w:w="1060" w:type="dxa"/>
            <w:vAlign w:val="center"/>
          </w:tcPr>
          <w:p w:rsidR="0094185E" w:rsidRPr="003C52CD" w:rsidRDefault="003C52CD" w:rsidP="003C52CD">
            <w:pPr>
              <w:spacing w:line="280" w:lineRule="exact"/>
              <w:ind w:leftChars="-50" w:left="-105" w:rightChars="-50" w:right="-105"/>
              <w:jc w:val="center"/>
              <w:rPr>
                <w:sz w:val="24"/>
              </w:rPr>
            </w:pPr>
            <w:bookmarkStart w:id="0" w:name="_Hlk57380490"/>
            <w:r>
              <w:rPr>
                <w:rFonts w:hint="eastAsia"/>
                <w:sz w:val="24"/>
              </w:rPr>
              <w:t>年级</w:t>
            </w:r>
            <w:r w:rsidR="0094185E" w:rsidRPr="003C52CD">
              <w:rPr>
                <w:rFonts w:hint="eastAsia"/>
                <w:sz w:val="24"/>
              </w:rPr>
              <w:t>均分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widowControl/>
              <w:jc w:val="center"/>
              <w:rPr>
                <w:kern w:val="0"/>
                <w:sz w:val="24"/>
              </w:rPr>
            </w:pPr>
            <w:r w:rsidRPr="003C52CD">
              <w:rPr>
                <w:rFonts w:hint="eastAsia"/>
                <w:sz w:val="24"/>
              </w:rPr>
              <w:t>2.21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2.14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2.60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2.44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1.58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0.98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2.53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2.38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1.02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2.75</w:t>
            </w:r>
          </w:p>
        </w:tc>
      </w:tr>
      <w:bookmarkEnd w:id="0"/>
    </w:tbl>
    <w:p w:rsidR="0004533E" w:rsidRPr="003C52CD" w:rsidRDefault="0004533E" w:rsidP="003C52CD">
      <w:pPr>
        <w:spacing w:line="200" w:lineRule="exact"/>
        <w:jc w:val="center"/>
        <w:rPr>
          <w:sz w:val="24"/>
        </w:rPr>
      </w:pPr>
    </w:p>
    <w:tbl>
      <w:tblPr>
        <w:tblStyle w:val="a3"/>
        <w:tblW w:w="8506" w:type="dxa"/>
        <w:tblLayout w:type="fixed"/>
        <w:tblLook w:val="04A0" w:firstRow="1" w:lastRow="0" w:firstColumn="1" w:lastColumn="0" w:noHBand="0" w:noVBand="1"/>
      </w:tblPr>
      <w:tblGrid>
        <w:gridCol w:w="1086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900D43" w:rsidRPr="003C52CD" w:rsidTr="00663B73">
        <w:trPr>
          <w:trHeight w:val="256"/>
        </w:trPr>
        <w:tc>
          <w:tcPr>
            <w:tcW w:w="1086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题号</w:t>
            </w:r>
          </w:p>
        </w:tc>
        <w:tc>
          <w:tcPr>
            <w:tcW w:w="742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11</w:t>
            </w:r>
          </w:p>
        </w:tc>
        <w:tc>
          <w:tcPr>
            <w:tcW w:w="742" w:type="dxa"/>
            <w:vAlign w:val="center"/>
          </w:tcPr>
          <w:p w:rsidR="00900D43" w:rsidRPr="003C52CD" w:rsidRDefault="00900D43" w:rsidP="003C52CD">
            <w:pPr>
              <w:spacing w:line="280" w:lineRule="exact"/>
              <w:ind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12</w:t>
            </w:r>
          </w:p>
        </w:tc>
        <w:tc>
          <w:tcPr>
            <w:tcW w:w="742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13</w:t>
            </w:r>
          </w:p>
        </w:tc>
        <w:tc>
          <w:tcPr>
            <w:tcW w:w="742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14</w:t>
            </w:r>
          </w:p>
        </w:tc>
        <w:tc>
          <w:tcPr>
            <w:tcW w:w="742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15</w:t>
            </w:r>
          </w:p>
        </w:tc>
        <w:tc>
          <w:tcPr>
            <w:tcW w:w="742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16</w:t>
            </w:r>
          </w:p>
        </w:tc>
        <w:tc>
          <w:tcPr>
            <w:tcW w:w="742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17</w:t>
            </w:r>
          </w:p>
        </w:tc>
        <w:tc>
          <w:tcPr>
            <w:tcW w:w="742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18</w:t>
            </w:r>
          </w:p>
        </w:tc>
        <w:tc>
          <w:tcPr>
            <w:tcW w:w="742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19</w:t>
            </w:r>
          </w:p>
        </w:tc>
        <w:tc>
          <w:tcPr>
            <w:tcW w:w="742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20</w:t>
            </w:r>
          </w:p>
        </w:tc>
      </w:tr>
      <w:tr w:rsidR="00900D43" w:rsidRPr="003C52CD" w:rsidTr="00663B73">
        <w:trPr>
          <w:trHeight w:val="270"/>
        </w:trPr>
        <w:tc>
          <w:tcPr>
            <w:tcW w:w="1086" w:type="dxa"/>
            <w:vAlign w:val="center"/>
          </w:tcPr>
          <w:p w:rsidR="00900D43" w:rsidRPr="003C52CD" w:rsidRDefault="00900D43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卷面分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00D43" w:rsidRPr="003C52CD" w:rsidRDefault="00643901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00D43" w:rsidRPr="003C52CD" w:rsidRDefault="00643901" w:rsidP="003C52CD">
            <w:pPr>
              <w:spacing w:line="280" w:lineRule="exact"/>
              <w:ind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00D43" w:rsidRPr="003C52CD" w:rsidRDefault="00643901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00D43" w:rsidRPr="003C52CD" w:rsidRDefault="00643901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00D43" w:rsidRPr="003C52CD" w:rsidRDefault="00643901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00D43" w:rsidRPr="003C52CD" w:rsidRDefault="00643901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00D43" w:rsidRPr="003C52CD" w:rsidRDefault="00643901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00D43" w:rsidRPr="003C52CD" w:rsidRDefault="00643901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00D43" w:rsidRPr="003C52CD" w:rsidRDefault="00643901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00D43" w:rsidRPr="003C52CD" w:rsidRDefault="00643901" w:rsidP="003C52CD">
            <w:pPr>
              <w:spacing w:line="280" w:lineRule="exact"/>
              <w:ind w:leftChars="-25" w:left="-53" w:rightChars="-25" w:right="-53"/>
              <w:jc w:val="center"/>
              <w:rPr>
                <w:sz w:val="24"/>
              </w:rPr>
            </w:pPr>
            <w:r w:rsidRPr="003C52CD">
              <w:rPr>
                <w:sz w:val="24"/>
              </w:rPr>
              <w:t>3</w:t>
            </w:r>
          </w:p>
        </w:tc>
      </w:tr>
      <w:tr w:rsidR="0094185E" w:rsidRPr="003C52CD" w:rsidTr="00663B73">
        <w:trPr>
          <w:trHeight w:val="477"/>
        </w:trPr>
        <w:tc>
          <w:tcPr>
            <w:tcW w:w="1086" w:type="dxa"/>
            <w:vAlign w:val="center"/>
          </w:tcPr>
          <w:p w:rsidR="0094185E" w:rsidRPr="003C52CD" w:rsidRDefault="003C52CD" w:rsidP="003C52CD">
            <w:pPr>
              <w:spacing w:line="28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  <w:r w:rsidR="0094185E" w:rsidRPr="003C52CD">
              <w:rPr>
                <w:rFonts w:hint="eastAsia"/>
                <w:sz w:val="24"/>
              </w:rPr>
              <w:t>均分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widowControl/>
              <w:jc w:val="center"/>
              <w:rPr>
                <w:kern w:val="0"/>
                <w:sz w:val="24"/>
              </w:rPr>
            </w:pPr>
            <w:r w:rsidRPr="003C52CD">
              <w:rPr>
                <w:rFonts w:hint="eastAsia"/>
                <w:sz w:val="24"/>
              </w:rPr>
              <w:t>2.51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2.75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1.65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1.77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2.48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7.15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4.70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5.25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5.74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5E" w:rsidRPr="003C52CD" w:rsidRDefault="0094185E" w:rsidP="003C52CD">
            <w:pPr>
              <w:jc w:val="center"/>
              <w:rPr>
                <w:sz w:val="24"/>
              </w:rPr>
            </w:pPr>
            <w:r w:rsidRPr="003C52CD">
              <w:rPr>
                <w:rFonts w:hint="eastAsia"/>
                <w:sz w:val="24"/>
              </w:rPr>
              <w:t>6.12</w:t>
            </w:r>
          </w:p>
        </w:tc>
      </w:tr>
    </w:tbl>
    <w:p w:rsidR="0004533E" w:rsidRDefault="0004533E" w:rsidP="00201260">
      <w:pPr>
        <w:spacing w:line="200" w:lineRule="exact"/>
        <w:jc w:val="center"/>
      </w:pPr>
    </w:p>
    <w:p w:rsidR="00E669EC" w:rsidRDefault="00E669EC" w:rsidP="00E669EC">
      <w:r>
        <w:rPr>
          <w:rFonts w:hint="eastAsia"/>
        </w:rPr>
        <w:t>三、典型错误及原因分析</w:t>
      </w:r>
    </w:p>
    <w:p w:rsidR="00E669EC" w:rsidRDefault="00E669EC" w:rsidP="00663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center" w:pos="4153"/>
        </w:tabs>
        <w:ind w:firstLineChars="200" w:firstLine="420"/>
        <w:rPr>
          <w:rFonts w:ascii="Arial" w:hAnsi="Arial" w:cs="Arial"/>
          <w:color w:val="000000" w:themeColor="text1"/>
          <w:szCs w:val="21"/>
        </w:rPr>
      </w:pPr>
      <w:r w:rsidRPr="004D1EE0">
        <w:rPr>
          <w:rFonts w:ascii="Arial" w:hAnsi="Arial" w:cs="Arial"/>
          <w:color w:val="000000" w:themeColor="text1"/>
          <w:szCs w:val="21"/>
        </w:rPr>
        <w:t>教师课堂虽对重点，难点花足功夫，细致讲解，重复强调，而且课上检测，课后反馈。但课后，由于学生没能自觉及时做好复习，练习巩固，使学生知识消化不良，课本基础知识不熟悉或理解不透甚至混乱，没能在理解的基础上做好适当的识记，基础知识掌握不牢固；学生考试过程中审题作答存在随意性，考试技巧有待提高等问题，导致知识无法得以有效运用，客观题失误频频；主观题有一部分学生语言表述不规范，要点不突出，逻辑性不强；阅读不认真，有效信息获取不足，概括归纳信息的能力欠缺；</w:t>
      </w:r>
      <w:r>
        <w:rPr>
          <w:rFonts w:ascii="Arial" w:hAnsi="Arial" w:cs="Arial" w:hint="eastAsia"/>
          <w:color w:val="000000" w:themeColor="text1"/>
          <w:szCs w:val="21"/>
        </w:rPr>
        <w:t>就</w:t>
      </w:r>
      <w:r w:rsidRPr="004D1EE0">
        <w:rPr>
          <w:rFonts w:ascii="Arial" w:hAnsi="Arial" w:cs="Arial"/>
          <w:color w:val="000000" w:themeColor="text1"/>
          <w:szCs w:val="21"/>
        </w:rPr>
        <w:t>教材的知识点学生了解的少，得分不多</w:t>
      </w:r>
      <w:r>
        <w:rPr>
          <w:rFonts w:ascii="Arial" w:hAnsi="Arial" w:cs="Arial" w:hint="eastAsia"/>
          <w:color w:val="000000" w:themeColor="text1"/>
          <w:szCs w:val="21"/>
        </w:rPr>
        <w:t>。学生与老师学</w:t>
      </w:r>
      <w:proofErr w:type="gramStart"/>
      <w:r>
        <w:rPr>
          <w:rFonts w:ascii="Arial" w:hAnsi="Arial" w:cs="Arial" w:hint="eastAsia"/>
          <w:color w:val="000000" w:themeColor="text1"/>
          <w:szCs w:val="21"/>
        </w:rPr>
        <w:t>与教不同步</w:t>
      </w:r>
      <w:proofErr w:type="gramEnd"/>
      <w:r>
        <w:rPr>
          <w:rFonts w:ascii="Arial" w:hAnsi="Arial" w:cs="Arial" w:hint="eastAsia"/>
          <w:color w:val="000000" w:themeColor="text1"/>
          <w:szCs w:val="21"/>
        </w:rPr>
        <w:t>，特别是学生的主动性，考试结果没有预期的好。</w:t>
      </w:r>
    </w:p>
    <w:p w:rsidR="00F9116E" w:rsidRDefault="00F9116E" w:rsidP="00663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center" w:pos="4153"/>
        </w:tabs>
        <w:ind w:firstLineChars="200" w:firstLine="420"/>
        <w:rPr>
          <w:rFonts w:ascii="Arial" w:hAnsi="Arial" w:cs="Arial"/>
          <w:color w:val="000000" w:themeColor="text1"/>
          <w:szCs w:val="21"/>
        </w:rPr>
      </w:pPr>
    </w:p>
    <w:p w:rsidR="00F9116E" w:rsidRPr="00E17637" w:rsidRDefault="00F9116E" w:rsidP="00663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center" w:pos="4153"/>
        </w:tabs>
        <w:ind w:firstLineChars="200" w:firstLine="420"/>
        <w:rPr>
          <w:rFonts w:ascii="Arial" w:hAnsi="Arial" w:cs="Arial" w:hint="eastAsia"/>
          <w:color w:val="000000" w:themeColor="text1"/>
          <w:szCs w:val="21"/>
        </w:rPr>
      </w:pPr>
    </w:p>
    <w:p w:rsidR="00E669EC" w:rsidRDefault="00E669EC" w:rsidP="00E669EC">
      <w:r>
        <w:rPr>
          <w:rFonts w:hint="eastAsia"/>
        </w:rPr>
        <w:lastRenderedPageBreak/>
        <w:t>四、试卷讲评（简案、讲评题目及变式训练）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E669EC" w:rsidTr="00663B73">
        <w:tc>
          <w:tcPr>
            <w:tcW w:w="8642" w:type="dxa"/>
          </w:tcPr>
          <w:p w:rsidR="00E669EC" w:rsidRPr="00181392" w:rsidRDefault="00E669EC" w:rsidP="00FE04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center" w:pos="4153"/>
              </w:tabs>
              <w:rPr>
                <w:b/>
              </w:rPr>
            </w:pPr>
            <w:r w:rsidRPr="00181392">
              <w:rPr>
                <w:rFonts w:hint="eastAsia"/>
                <w:b/>
              </w:rPr>
              <w:t>讲评题目：</w:t>
            </w:r>
          </w:p>
          <w:p w:rsidR="00E17637" w:rsidRDefault="00E17637" w:rsidP="00E17637">
            <w:r>
              <w:rPr>
                <w:rFonts w:hint="eastAsia"/>
              </w:rPr>
              <w:t>第</w:t>
            </w:r>
            <w:r>
              <w:t>16</w:t>
            </w:r>
            <w:r>
              <w:rPr>
                <w:rFonts w:hint="eastAsia"/>
              </w:rPr>
              <w:t>题存在问题</w:t>
            </w:r>
            <w:r>
              <w:br/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问：</w:t>
            </w:r>
            <w:r>
              <w:br/>
            </w:r>
            <w:r>
              <w:rPr>
                <w:rFonts w:hint="eastAsia"/>
              </w:rPr>
              <w:t>伦理信仰</w:t>
            </w:r>
            <w:r>
              <w:t>:</w:t>
            </w:r>
            <w:r>
              <w:rPr>
                <w:rFonts w:hint="eastAsia"/>
              </w:rPr>
              <w:t>部分学生没有注意题目要求是</w:t>
            </w:r>
            <w:r>
              <w:t>“</w:t>
            </w:r>
            <w:r>
              <w:rPr>
                <w:rFonts w:hint="eastAsia"/>
              </w:rPr>
              <w:t>据材料，指出</w:t>
            </w:r>
            <w:r>
              <w:t>”</w:t>
            </w:r>
            <w:r>
              <w:rPr>
                <w:rFonts w:hint="eastAsia"/>
              </w:rPr>
              <w:t>，将答案写成</w:t>
            </w:r>
            <w:r>
              <w:t>“</w:t>
            </w:r>
            <w:proofErr w:type="gramStart"/>
            <w:r>
              <w:rPr>
                <w:rFonts w:hint="eastAsia"/>
              </w:rPr>
              <w:t>三钢五常</w:t>
            </w:r>
            <w:proofErr w:type="gramEnd"/>
            <w:r>
              <w:t>”</w:t>
            </w:r>
            <w:proofErr w:type="gramStart"/>
            <w:r>
              <w:rPr>
                <w:rFonts w:hint="eastAsia"/>
              </w:rPr>
              <w:t>等董仲</w:t>
            </w:r>
            <w:proofErr w:type="gramEnd"/>
            <w:r>
              <w:rPr>
                <w:rFonts w:hint="eastAsia"/>
              </w:rPr>
              <w:t>舒思想内容。</w:t>
            </w:r>
            <w:r>
              <w:br/>
            </w:r>
            <w:r>
              <w:rPr>
                <w:rFonts w:hint="eastAsia"/>
              </w:rPr>
              <w:t>措施：部分学生审题没有注意是</w:t>
            </w:r>
            <w:r>
              <w:t>“</w:t>
            </w:r>
            <w:r>
              <w:rPr>
                <w:rFonts w:hint="eastAsia"/>
              </w:rPr>
              <w:t>汉武帝采取的措施</w:t>
            </w:r>
            <w:r>
              <w:t>”</w:t>
            </w:r>
            <w:r>
              <w:rPr>
                <w:rFonts w:hint="eastAsia"/>
              </w:rPr>
              <w:t>，将答案写成董仲舒的思想内容。</w:t>
            </w:r>
            <w:r>
              <w:br/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问：</w:t>
            </w:r>
            <w:r>
              <w:br/>
            </w:r>
            <w:r>
              <w:rPr>
                <w:rFonts w:hint="eastAsia"/>
              </w:rPr>
              <w:t>途径：很多学生答成</w:t>
            </w:r>
            <w:r>
              <w:t>“</w:t>
            </w:r>
            <w:r>
              <w:rPr>
                <w:rFonts w:hint="eastAsia"/>
              </w:rPr>
              <w:t>存天理，灭人欲</w:t>
            </w:r>
            <w:r>
              <w:t>”</w:t>
            </w:r>
            <w:r>
              <w:rPr>
                <w:rFonts w:hint="eastAsia"/>
              </w:rPr>
              <w:t>等内容，没有理解题目的意图。反映了对程朱理学与陆王心学不同的理解问题。</w:t>
            </w:r>
            <w:r>
              <w:br/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问：</w:t>
            </w:r>
            <w:r>
              <w:br/>
            </w:r>
            <w:r>
              <w:rPr>
                <w:rFonts w:hint="eastAsia"/>
              </w:rPr>
              <w:t>新内涵：部分学生没有注意题目要求是</w:t>
            </w:r>
            <w:r>
              <w:t>“</w:t>
            </w:r>
            <w:r>
              <w:rPr>
                <w:rFonts w:hint="eastAsia"/>
              </w:rPr>
              <w:t>据材料，指出</w:t>
            </w:r>
            <w:r>
              <w:t>”</w:t>
            </w:r>
            <w:r>
              <w:rPr>
                <w:rFonts w:hint="eastAsia"/>
              </w:rPr>
              <w:t>。</w:t>
            </w:r>
            <w:r>
              <w:br/>
            </w:r>
            <w:r>
              <w:rPr>
                <w:rFonts w:hint="eastAsia"/>
              </w:rPr>
              <w:t>现实意义：人类命运共同体和国家意识的点，多数能够写到，提升道德修养基本写不出来。</w:t>
            </w:r>
            <w:r>
              <w:br/>
            </w:r>
            <w:r>
              <w:rPr>
                <w:rFonts w:hint="eastAsia"/>
              </w:rPr>
              <w:t>第</w:t>
            </w:r>
            <w:r>
              <w:t>17</w:t>
            </w:r>
            <w:r>
              <w:rPr>
                <w:rFonts w:hint="eastAsia"/>
              </w:rPr>
              <w:t>题</w:t>
            </w:r>
          </w:p>
          <w:p w:rsidR="00E17637" w:rsidRDefault="00E17637" w:rsidP="00E17637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问：</w:t>
            </w:r>
          </w:p>
          <w:p w:rsidR="00E17637" w:rsidRDefault="00E17637" w:rsidP="00E17637">
            <w:r>
              <w:rPr>
                <w:rFonts w:hint="eastAsia"/>
              </w:rPr>
              <w:t>本题学生得分较高，普遍做的比较好。存在问题主要是少数学生在概括材料的时候会略加改动而偏离原意，比如将受过教育的阶级改成资产阶级就不准确了。</w:t>
            </w:r>
          </w:p>
          <w:p w:rsidR="00E17637" w:rsidRDefault="00E17637" w:rsidP="00E17637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问：</w:t>
            </w:r>
          </w:p>
          <w:p w:rsidR="00E17637" w:rsidRDefault="00E17637" w:rsidP="00E17637">
            <w:r>
              <w:rPr>
                <w:rFonts w:hint="eastAsia"/>
              </w:rPr>
              <w:t>这题前一问的表述上不太容易理解，所以学生答得不太好，部分同学黑暗的意思能够从材料中找出，但什么是进入阳光回答就偏差较大。后一</w:t>
            </w:r>
            <w:proofErr w:type="gramStart"/>
            <w:r>
              <w:rPr>
                <w:rFonts w:hint="eastAsia"/>
              </w:rPr>
              <w:t>问革命</w:t>
            </w:r>
            <w:proofErr w:type="gramEnd"/>
            <w:r>
              <w:rPr>
                <w:rFonts w:hint="eastAsia"/>
              </w:rPr>
              <w:t>原则要求答到</w:t>
            </w:r>
            <w:r>
              <w:t>3-4</w:t>
            </w:r>
            <w:r>
              <w:rPr>
                <w:rFonts w:hint="eastAsia"/>
              </w:rPr>
              <w:t>点才能给</w:t>
            </w:r>
            <w:r>
              <w:t>2</w:t>
            </w:r>
            <w:r>
              <w:rPr>
                <w:rFonts w:hint="eastAsia"/>
              </w:rPr>
              <w:t>分，要提醒同学尽量多答。</w:t>
            </w:r>
          </w:p>
          <w:p w:rsidR="00E17637" w:rsidRDefault="00E17637" w:rsidP="00E17637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问：</w:t>
            </w:r>
          </w:p>
          <w:p w:rsidR="00E17637" w:rsidRDefault="00E17637" w:rsidP="00E17637">
            <w:r>
              <w:rPr>
                <w:rFonts w:hint="eastAsia"/>
              </w:rPr>
              <w:t>这是学生答得最差的一问，作为老师不能理解，这题</w:t>
            </w:r>
            <w:proofErr w:type="gramStart"/>
            <w:r>
              <w:rPr>
                <w:rFonts w:hint="eastAsia"/>
              </w:rPr>
              <w:t>按理最</w:t>
            </w:r>
            <w:proofErr w:type="gramEnd"/>
            <w:r>
              <w:rPr>
                <w:rFonts w:hint="eastAsia"/>
              </w:rPr>
              <w:t>简单，反映学生基础知识掌握的太差。</w:t>
            </w:r>
          </w:p>
          <w:p w:rsidR="00E17637" w:rsidRDefault="00E17637" w:rsidP="00E17637">
            <w:r>
              <w:rPr>
                <w:rFonts w:hint="eastAsia"/>
              </w:rPr>
              <w:t>第１８</w:t>
            </w:r>
            <w:proofErr w:type="gramStart"/>
            <w:r>
              <w:rPr>
                <w:rFonts w:hint="eastAsia"/>
              </w:rPr>
              <w:t>题质量</w:t>
            </w:r>
            <w:proofErr w:type="gramEnd"/>
            <w:r>
              <w:rPr>
                <w:rFonts w:hint="eastAsia"/>
              </w:rPr>
              <w:t>分析：</w:t>
            </w:r>
          </w:p>
          <w:p w:rsidR="00E17637" w:rsidRDefault="00E17637" w:rsidP="00E17637">
            <w:pPr>
              <w:ind w:firstLineChars="150" w:firstLine="315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小问，总分</w:t>
            </w:r>
            <w:r>
              <w:t>4</w:t>
            </w:r>
            <w:r>
              <w:rPr>
                <w:rFonts w:hint="eastAsia"/>
              </w:rPr>
              <w:t>分，均分</w:t>
            </w:r>
            <w:r>
              <w:t>1.64</w:t>
            </w:r>
            <w:r>
              <w:rPr>
                <w:rFonts w:hint="eastAsia"/>
              </w:rPr>
              <w:t>分，</w:t>
            </w:r>
            <w:r>
              <w:t>“</w:t>
            </w:r>
            <w:r>
              <w:rPr>
                <w:rFonts w:hint="eastAsia"/>
              </w:rPr>
              <w:t>反对</w:t>
            </w:r>
            <w:r>
              <w:t>”</w:t>
            </w:r>
            <w:r>
              <w:rPr>
                <w:rFonts w:hint="eastAsia"/>
              </w:rPr>
              <w:t>和</w:t>
            </w:r>
            <w:r>
              <w:t>“</w:t>
            </w:r>
            <w:r>
              <w:rPr>
                <w:rFonts w:hint="eastAsia"/>
              </w:rPr>
              <w:t>肯定</w:t>
            </w:r>
            <w:r>
              <w:t>”</w:t>
            </w:r>
            <w:r>
              <w:rPr>
                <w:rFonts w:hint="eastAsia"/>
              </w:rPr>
              <w:t>大部分能写出来，但写颠倒了的也有不少人。后半部分几乎不能得分。有人答非所问，问对传统文化的态度，宾语都不是传统文化。</w:t>
            </w:r>
          </w:p>
          <w:p w:rsidR="00E17637" w:rsidRDefault="00E17637" w:rsidP="00E17637">
            <w:pPr>
              <w:ind w:firstLineChars="150" w:firstLine="315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问</w:t>
            </w:r>
            <w:r>
              <w:t> </w:t>
            </w:r>
            <w:r>
              <w:rPr>
                <w:rFonts w:hint="eastAsia"/>
              </w:rPr>
              <w:t>小作文总分</w:t>
            </w:r>
            <w:r>
              <w:t>9</w:t>
            </w:r>
            <w:r>
              <w:rPr>
                <w:rFonts w:hint="eastAsia"/>
              </w:rPr>
              <w:t>分，均分</w:t>
            </w:r>
            <w:r>
              <w:t>4.54</w:t>
            </w:r>
            <w:r>
              <w:rPr>
                <w:rFonts w:hint="eastAsia"/>
              </w:rPr>
              <w:t>分。（</w:t>
            </w:r>
            <w:r>
              <w:t>1</w:t>
            </w:r>
            <w:r>
              <w:rPr>
                <w:rFonts w:hint="eastAsia"/>
              </w:rPr>
              <w:t>）格式不对的其中</w:t>
            </w:r>
            <w:r>
              <w:t>“</w:t>
            </w:r>
            <w:r>
              <w:rPr>
                <w:rFonts w:hint="eastAsia"/>
              </w:rPr>
              <w:t>观点：、论证：</w:t>
            </w:r>
            <w:r>
              <w:t>”</w:t>
            </w:r>
            <w:r>
              <w:rPr>
                <w:rFonts w:hint="eastAsia"/>
              </w:rPr>
              <w:t>的直接给零分，还有没有空两格的、小论文写题目的</w:t>
            </w:r>
            <w:r>
              <w:t>……</w:t>
            </w:r>
            <w:r>
              <w:rPr>
                <w:rFonts w:hint="eastAsia"/>
              </w:rPr>
              <w:t>都还是按</w:t>
            </w:r>
            <w:proofErr w:type="gramStart"/>
            <w:r>
              <w:rPr>
                <w:rFonts w:hint="eastAsia"/>
              </w:rPr>
              <w:t>要点赋分的</w:t>
            </w:r>
            <w:proofErr w:type="gramEnd"/>
            <w:r>
              <w:rPr>
                <w:rFonts w:hint="eastAsia"/>
              </w:rPr>
              <w:t>。教师在下面教学要强调一下。</w:t>
            </w:r>
            <w:r>
              <w:t>2</w:t>
            </w:r>
            <w:r>
              <w:rPr>
                <w:rFonts w:hint="eastAsia"/>
              </w:rPr>
              <w:t>、小论文观点建议直接亮出来，大部分能做到，少数同学观点放在最后或者在文章中间，极少数根本没有观点。</w:t>
            </w:r>
            <w:r>
              <w:t>3</w:t>
            </w:r>
            <w:r>
              <w:rPr>
                <w:rFonts w:hint="eastAsia"/>
              </w:rPr>
              <w:t>、论证中不知道从哪些方面去讲，在某一点上花的笔墨太多，建议让学生下笔前要先列个要点。</w:t>
            </w:r>
            <w:r>
              <w:t>4</w:t>
            </w:r>
            <w:r>
              <w:rPr>
                <w:rFonts w:hint="eastAsia"/>
              </w:rPr>
              <w:t>、不少人论证过程中就跑题了。</w:t>
            </w:r>
          </w:p>
          <w:p w:rsidR="00E17637" w:rsidRDefault="00E17637" w:rsidP="00E17637">
            <w:r>
              <w:rPr>
                <w:rFonts w:hint="eastAsia"/>
              </w:rPr>
              <w:t>第</w:t>
            </w:r>
            <w:r>
              <w:t>19</w:t>
            </w:r>
            <w:r>
              <w:rPr>
                <w:rFonts w:hint="eastAsia"/>
              </w:rPr>
              <w:t>题：</w:t>
            </w:r>
            <w:r>
              <w:t xml:space="preserve"> </w:t>
            </w:r>
            <w:r>
              <w:br/>
            </w:r>
            <w:r>
              <w:t>第一问学生儒生表达不准确，照抄材料的偏多；社会背景结合教程内容，学生普遍能写出，表现不错。</w:t>
            </w:r>
            <w:r>
              <w:br/>
            </w:r>
            <w:r>
              <w:t>第二</w:t>
            </w:r>
            <w:proofErr w:type="gramStart"/>
            <w:r>
              <w:t>问趋势</w:t>
            </w:r>
            <w:proofErr w:type="gramEnd"/>
            <w:r>
              <w:t>很多学生没看懂材料，写成脱离大众、贵族化，</w:t>
            </w:r>
            <w:proofErr w:type="gramStart"/>
            <w:r>
              <w:t>与答案</w:t>
            </w:r>
            <w:proofErr w:type="gramEnd"/>
            <w:r>
              <w:t>完全相反。主要因素得分率尚可。奇葩的是不少学生趋势是脱离大众，因素是满足市民的需求、贴近民众。</w:t>
            </w:r>
            <w:r>
              <w:br/>
            </w:r>
            <w:r>
              <w:t>第三问有少数学生不敢用材料原文，表述不准确。</w:t>
            </w:r>
            <w:r>
              <w:br/>
            </w:r>
            <w:r>
              <w:t>措施：强化重要概念的理解与记忆；关于材料题中材料原文的运用方法的指导。</w:t>
            </w:r>
          </w:p>
          <w:p w:rsidR="00E669EC" w:rsidRDefault="00E17637" w:rsidP="00E17637">
            <w:r>
              <w:rPr>
                <w:rFonts w:hint="eastAsia"/>
              </w:rPr>
              <w:t>第</w:t>
            </w:r>
            <w:r>
              <w:t>20</w:t>
            </w:r>
            <w:r>
              <w:rPr>
                <w:rFonts w:hint="eastAsia"/>
              </w:rPr>
              <w:t>题：第</w:t>
            </w:r>
            <w:r>
              <w:t>1</w:t>
            </w:r>
            <w:r>
              <w:rPr>
                <w:rFonts w:hint="eastAsia"/>
              </w:rPr>
              <w:t>问总分</w:t>
            </w:r>
            <w:r>
              <w:t>5</w:t>
            </w:r>
            <w:r>
              <w:rPr>
                <w:rFonts w:hint="eastAsia"/>
              </w:rPr>
              <w:t>分，均分</w:t>
            </w:r>
            <w:r>
              <w:t xml:space="preserve">2.72 </w:t>
            </w:r>
            <w:r>
              <w:rPr>
                <w:rFonts w:hint="eastAsia"/>
              </w:rPr>
              <w:t>，材料上有原文的基本能找到，但概况能力差一点。没有原文的基本写不出来。第</w:t>
            </w:r>
            <w:r>
              <w:t>2</w:t>
            </w:r>
            <w:r>
              <w:rPr>
                <w:rFonts w:hint="eastAsia"/>
              </w:rPr>
              <w:t>问，居然有写不出“相对论”的人，编出我都不知道的各种理论或学说。相对论的影响，得分率很低，几乎没人能背出其中的一两句原句，反映出学生基础知识问题非常突出。</w:t>
            </w:r>
          </w:p>
          <w:p w:rsidR="00F9116E" w:rsidRDefault="00F9116E" w:rsidP="00E17637">
            <w:pPr>
              <w:rPr>
                <w:rFonts w:hint="eastAsia"/>
              </w:rPr>
            </w:pPr>
            <w:bookmarkStart w:id="1" w:name="_GoBack"/>
            <w:bookmarkEnd w:id="1"/>
          </w:p>
        </w:tc>
      </w:tr>
    </w:tbl>
    <w:p w:rsidR="00E669EC" w:rsidRPr="003F3C53" w:rsidRDefault="00E669EC" w:rsidP="00E669EC">
      <w:r>
        <w:rPr>
          <w:rFonts w:hint="eastAsia"/>
        </w:rPr>
        <w:lastRenderedPageBreak/>
        <w:t>五、改进措施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E669EC" w:rsidTr="00663B73">
        <w:trPr>
          <w:trHeight w:val="315"/>
        </w:trPr>
        <w:tc>
          <w:tcPr>
            <w:tcW w:w="8642" w:type="dxa"/>
          </w:tcPr>
          <w:p w:rsidR="00E669EC" w:rsidRPr="00A90E50" w:rsidRDefault="00E669EC" w:rsidP="00FE041E">
            <w:r w:rsidRPr="00A90E50">
              <w:rPr>
                <w:rFonts w:hint="eastAsia"/>
              </w:rPr>
              <w:t>1</w:t>
            </w:r>
            <w:r w:rsidRPr="00A90E50">
              <w:rPr>
                <w:rFonts w:hint="eastAsia"/>
              </w:rPr>
              <w:t>、</w:t>
            </w:r>
            <w:r w:rsidRPr="00A90E50">
              <w:t>继续抓基础，反复练习。</w:t>
            </w:r>
          </w:p>
          <w:p w:rsidR="00E669EC" w:rsidRPr="00A90E50" w:rsidRDefault="00E669EC" w:rsidP="00FE041E">
            <w:r w:rsidRPr="00A90E50">
              <w:t>2</w:t>
            </w:r>
            <w:r w:rsidRPr="00A90E50">
              <w:t>、放慢新授课的速度，使学生对知识的消化吸收达到更好的效果。</w:t>
            </w:r>
          </w:p>
          <w:p w:rsidR="00E669EC" w:rsidRPr="00A90E50" w:rsidRDefault="00E669EC" w:rsidP="00FE041E">
            <w:pPr>
              <w:rPr>
                <w:color w:val="000000" w:themeColor="text1"/>
              </w:rPr>
            </w:pPr>
            <w:r w:rsidRPr="00A90E50">
              <w:rPr>
                <w:szCs w:val="18"/>
                <w:shd w:val="clear" w:color="auto" w:fill="FFFFFF" w:themeFill="background1"/>
              </w:rPr>
              <w:t>3</w:t>
            </w:r>
            <w:r w:rsidRPr="00A90E50">
              <w:rPr>
                <w:szCs w:val="18"/>
                <w:shd w:val="clear" w:color="auto" w:fill="FFFFFF" w:themeFill="background1"/>
              </w:rPr>
              <w:t>、培养学生阅读、概括、理解、分析问题的能力。</w:t>
            </w:r>
            <w:r w:rsidRPr="00A90E50">
              <w:rPr>
                <w:szCs w:val="18"/>
                <w:shd w:val="clear" w:color="auto" w:fill="FFFFFF" w:themeFill="background1"/>
              </w:rPr>
              <w:br/>
              <w:t>4</w:t>
            </w:r>
            <w:r w:rsidRPr="00A90E50">
              <w:rPr>
                <w:szCs w:val="18"/>
                <w:shd w:val="clear" w:color="auto" w:fill="FFFFFF" w:themeFill="background1"/>
              </w:rPr>
              <w:t>，考试作业的批改，评讲要及时，应注意审题技巧，答题规范性等问题的指导与训练，对症下药，适当的训练是巩固和理解知识点的必备途径。</w:t>
            </w:r>
            <w:r w:rsidRPr="00A90E50">
              <w:rPr>
                <w:szCs w:val="18"/>
                <w:shd w:val="clear" w:color="auto" w:fill="FFFFFF" w:themeFill="background1"/>
              </w:rPr>
              <w:br/>
              <w:t>5</w:t>
            </w:r>
            <w:r w:rsidRPr="00A90E50">
              <w:rPr>
                <w:szCs w:val="18"/>
                <w:shd w:val="clear" w:color="auto" w:fill="FFFFFF" w:themeFill="background1"/>
              </w:rPr>
              <w:t>、加强学法指导：指导笔记。</w:t>
            </w:r>
            <w:r w:rsidRPr="00A90E50">
              <w:rPr>
                <w:szCs w:val="18"/>
                <w:shd w:val="clear" w:color="auto" w:fill="FFFFFF" w:themeFill="background1"/>
              </w:rPr>
              <w:br/>
              <w:t>6</w:t>
            </w:r>
            <w:r w:rsidRPr="00A90E50">
              <w:rPr>
                <w:szCs w:val="18"/>
                <w:shd w:val="clear" w:color="auto" w:fill="FFFFFF" w:themeFill="background1"/>
              </w:rPr>
              <w:t>、对个别学生进行试卷的书写指导</w:t>
            </w:r>
          </w:p>
        </w:tc>
      </w:tr>
    </w:tbl>
    <w:p w:rsidR="00E669EC" w:rsidRDefault="00E669EC" w:rsidP="00E669EC">
      <w:pPr>
        <w:spacing w:line="100" w:lineRule="exact"/>
        <w:rPr>
          <w:sz w:val="10"/>
          <w:szCs w:val="10"/>
        </w:rPr>
      </w:pPr>
    </w:p>
    <w:p w:rsidR="0004533E" w:rsidRDefault="0004533E" w:rsidP="00E669EC">
      <w:pPr>
        <w:rPr>
          <w:sz w:val="10"/>
          <w:szCs w:val="10"/>
        </w:rPr>
      </w:pPr>
    </w:p>
    <w:sectPr w:rsidR="0004533E" w:rsidSect="0004533E">
      <w:pgSz w:w="11906" w:h="16838"/>
      <w:pgMar w:top="1440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B9E" w:rsidRDefault="00F21B9E" w:rsidP="00E669EC">
      <w:r>
        <w:separator/>
      </w:r>
    </w:p>
  </w:endnote>
  <w:endnote w:type="continuationSeparator" w:id="0">
    <w:p w:rsidR="00F21B9E" w:rsidRDefault="00F21B9E" w:rsidP="00E6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B9E" w:rsidRDefault="00F21B9E" w:rsidP="00E669EC">
      <w:r>
        <w:separator/>
      </w:r>
    </w:p>
  </w:footnote>
  <w:footnote w:type="continuationSeparator" w:id="0">
    <w:p w:rsidR="00F21B9E" w:rsidRDefault="00F21B9E" w:rsidP="00E6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B3A88"/>
    <w:multiLevelType w:val="hybridMultilevel"/>
    <w:tmpl w:val="750A5DD0"/>
    <w:lvl w:ilvl="0" w:tplc="A9FEE07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7B3C68"/>
    <w:multiLevelType w:val="hybridMultilevel"/>
    <w:tmpl w:val="C6A677DE"/>
    <w:lvl w:ilvl="0" w:tplc="F58495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EA4BE4"/>
    <w:rsid w:val="00044C7C"/>
    <w:rsid w:val="0004533E"/>
    <w:rsid w:val="000A6DCE"/>
    <w:rsid w:val="00201260"/>
    <w:rsid w:val="00231AF6"/>
    <w:rsid w:val="002939DE"/>
    <w:rsid w:val="003927D2"/>
    <w:rsid w:val="003C52CD"/>
    <w:rsid w:val="003F3C53"/>
    <w:rsid w:val="005A511C"/>
    <w:rsid w:val="005B2986"/>
    <w:rsid w:val="00643901"/>
    <w:rsid w:val="00663B73"/>
    <w:rsid w:val="0069432C"/>
    <w:rsid w:val="00714C57"/>
    <w:rsid w:val="0072044D"/>
    <w:rsid w:val="00732674"/>
    <w:rsid w:val="00795101"/>
    <w:rsid w:val="007C6E51"/>
    <w:rsid w:val="008F6F5A"/>
    <w:rsid w:val="00900D43"/>
    <w:rsid w:val="0094185E"/>
    <w:rsid w:val="00944421"/>
    <w:rsid w:val="00987037"/>
    <w:rsid w:val="00AA15BE"/>
    <w:rsid w:val="00B221E8"/>
    <w:rsid w:val="00B253EE"/>
    <w:rsid w:val="00C61601"/>
    <w:rsid w:val="00D7511E"/>
    <w:rsid w:val="00D91EA1"/>
    <w:rsid w:val="00DE7842"/>
    <w:rsid w:val="00E17637"/>
    <w:rsid w:val="00E669EC"/>
    <w:rsid w:val="00EB24BB"/>
    <w:rsid w:val="00EC7FD2"/>
    <w:rsid w:val="00EF697B"/>
    <w:rsid w:val="00F21B9E"/>
    <w:rsid w:val="00F9116E"/>
    <w:rsid w:val="00FA491D"/>
    <w:rsid w:val="00FD0020"/>
    <w:rsid w:val="51446E73"/>
    <w:rsid w:val="56EA4BE4"/>
    <w:rsid w:val="7419712B"/>
    <w:rsid w:val="7B25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1EB82"/>
  <w15:docId w15:val="{E6C07041-4DCC-417F-A54F-1663ADA6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53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3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6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669EC"/>
    <w:rPr>
      <w:kern w:val="2"/>
      <w:sz w:val="18"/>
      <w:szCs w:val="18"/>
    </w:rPr>
  </w:style>
  <w:style w:type="paragraph" w:styleId="a6">
    <w:name w:val="footer"/>
    <w:basedOn w:val="a"/>
    <w:link w:val="a7"/>
    <w:rsid w:val="00E66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669EC"/>
    <w:rPr>
      <w:kern w:val="2"/>
      <w:sz w:val="18"/>
      <w:szCs w:val="18"/>
    </w:rPr>
  </w:style>
  <w:style w:type="paragraph" w:styleId="a8">
    <w:name w:val="No Spacing"/>
    <w:link w:val="a9"/>
    <w:uiPriority w:val="1"/>
    <w:qFormat/>
    <w:rsid w:val="00E669EC"/>
    <w:rPr>
      <w:rFonts w:ascii="Cambria Math" w:eastAsia="宋体" w:hAnsi="宋体" w:cs="Cambria Math"/>
      <w:sz w:val="22"/>
      <w:szCs w:val="22"/>
    </w:rPr>
  </w:style>
  <w:style w:type="character" w:customStyle="1" w:styleId="a9">
    <w:name w:val="无间隔 字符"/>
    <w:basedOn w:val="a0"/>
    <w:link w:val="a8"/>
    <w:uiPriority w:val="1"/>
    <w:rsid w:val="00E669EC"/>
    <w:rPr>
      <w:rFonts w:ascii="Cambria Math" w:eastAsia="宋体" w:hAnsi="宋体" w:cs="Cambria Math"/>
      <w:sz w:val="22"/>
      <w:szCs w:val="22"/>
    </w:rPr>
  </w:style>
  <w:style w:type="paragraph" w:styleId="aa">
    <w:name w:val="List Paragraph"/>
    <w:basedOn w:val="a"/>
    <w:uiPriority w:val="99"/>
    <w:unhideWhenUsed/>
    <w:rsid w:val="00F911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潘玉凤</cp:lastModifiedBy>
  <cp:revision>2</cp:revision>
  <dcterms:created xsi:type="dcterms:W3CDTF">2020-12-23T12:11:00Z</dcterms:created>
  <dcterms:modified xsi:type="dcterms:W3CDTF">2020-12-23T12:11:00Z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