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《数列求和》</w:t>
      </w:r>
      <w:r>
        <w:rPr>
          <w:rFonts w:hint="eastAsia"/>
          <w:sz w:val="28"/>
          <w:szCs w:val="28"/>
          <w:lang w:eastAsia="zh-CN"/>
        </w:rPr>
        <w:t>听课反思</w:t>
      </w:r>
    </w:p>
    <w:p>
      <w:pPr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/>
          <w:sz w:val="21"/>
          <w:szCs w:val="21"/>
          <w:lang w:eastAsia="zh-CN"/>
        </w:rPr>
        <w:t>褚红波</w:t>
      </w:r>
    </w:p>
    <w:p>
      <w:pPr>
        <w:ind w:firstLine="420" w:firstLineChars="200"/>
      </w:pPr>
      <w:r>
        <w:rPr>
          <w:rFonts w:hint="eastAsia"/>
        </w:rPr>
        <w:t>听了</w:t>
      </w:r>
      <w:r>
        <w:rPr>
          <w:rFonts w:hint="eastAsia"/>
          <w:lang w:eastAsia="zh-CN"/>
        </w:rPr>
        <w:t>柏寿俊</w:t>
      </w:r>
      <w:r>
        <w:rPr>
          <w:rFonts w:hint="eastAsia"/>
        </w:rPr>
        <w:t>老师的一节课《数列求和》，这节课上郝老师充满激情，热爱学生，充满师生情感交融。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学生们都坐好了之后，一个女同学走上讲台，将上节课作业中出现的问题和简便做法主动讲给其他同学们听，而下面的同学听的认真，并且有不同的疑问也提出来，讲台上的同学很清晰的给予解答。短短的几分钟课前活动，给我很大的触动，这可以看出平时学生的主体活动已经深入同学们心里，他们完全就是课堂的主人。</w:t>
      </w:r>
    </w:p>
    <w:p>
      <w:pPr>
        <w:rPr>
          <w:rFonts w:hint="eastAsia"/>
        </w:rPr>
      </w:pPr>
      <w:r>
        <w:rPr>
          <w:rFonts w:hint="eastAsia"/>
        </w:rPr>
        <w:t>这节课的内容是数列求和专题课，经过学生们做过郝老师的精心设计导学案，然后一个一个的展示出来，每个数列求和的方法也随之清晰。学生们逐个归纳出等差等比数列求和、倒序相加求和、分组求和、裂项消项求和，错位相减求和等数列求和方法都是学生经过导学案的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习题自己发现并应用，在这个过程中郝老师只是适当的点评，并给予学生热情的赞扬，使得学生们的学习热情高涨，完全是课堂主人的积极性。</w:t>
      </w:r>
    </w:p>
    <w:p>
      <w:pPr>
        <w:rPr>
          <w:rFonts w:hint="eastAsia"/>
        </w:rPr>
      </w:pPr>
      <w:r>
        <w:rPr>
          <w:rFonts w:hint="eastAsia"/>
        </w:rPr>
        <w:t>再说说学生的表现。全体学生的学习热情而投入，没有一点被迫感，而回答问题的同学和在前面展示的同学书写非常工整流畅，语言清晰幽默，举止大方，体现了非常高的综合素质。这些都和平时老师的训练是分不开的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由于</w:t>
      </w:r>
      <w:r>
        <w:rPr>
          <w:rFonts w:hint="eastAsia"/>
          <w:lang w:eastAsia="zh-CN"/>
        </w:rPr>
        <w:t>柏</w:t>
      </w:r>
      <w:r>
        <w:rPr>
          <w:rFonts w:hint="eastAsia"/>
        </w:rPr>
        <w:t>老师重视小组合作学习，大部分的学生学会了自主获取信息，动手、动眼、动脑三维一体，多重刺激，学习兴趣增强了，创新能力增强了。真正让我看到了老师的教育理念的体现，看到了学生的思想现状，为我今后的教学指明了方向，为自己的课堂教学注入鲜活的血液。对比自己以前的教学模式及教学态度，我需要改进的有很多，需要学习的东西还很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D113C"/>
    <w:rsid w:val="61FE4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红波</cp:lastModifiedBy>
  <dcterms:modified xsi:type="dcterms:W3CDTF">2020-12-21T10:02:19Z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