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《色彩静物写生》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色彩是美术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统</w:t>
      </w:r>
      <w:r>
        <w:rPr>
          <w:rFonts w:ascii="宋体" w:hAnsi="宋体" w:eastAsia="宋体" w:cs="宋体"/>
          <w:sz w:val="24"/>
          <w:szCs w:val="24"/>
        </w:rPr>
        <w:t>考的必考科目，主要是考查考生对色彩的感受能力、认识能力和色彩技法表现能力。有一定的专业训练并有一定基础的考生在考场上如何正常发挥、施展自己的才华，是一个值得关注的重点问题。因为很多考生在平日里有较强的绘画写生能力，在考场上却表现得手忙脚乱，无法正常发挥水平，以致考试成绩没有体现自己的专业能力，这是十分令人扼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朱永洁老师有</w:t>
      </w:r>
      <w:r>
        <w:rPr>
          <w:rFonts w:ascii="宋体" w:hAnsi="宋体" w:eastAsia="宋体" w:cs="宋体"/>
          <w:sz w:val="24"/>
          <w:szCs w:val="24"/>
        </w:rPr>
        <w:t>带美术高考生的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近二</w:t>
      </w:r>
      <w:r>
        <w:rPr>
          <w:rFonts w:ascii="宋体" w:hAnsi="宋体" w:eastAsia="宋体" w:cs="宋体"/>
          <w:sz w:val="24"/>
          <w:szCs w:val="24"/>
        </w:rPr>
        <w:t>十年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的教学</w:t>
      </w:r>
      <w:r>
        <w:rPr>
          <w:rFonts w:ascii="宋体" w:hAnsi="宋体" w:eastAsia="宋体" w:cs="宋体"/>
          <w:sz w:val="24"/>
          <w:szCs w:val="24"/>
        </w:rPr>
        <w:t>经验，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教学内容的设计贴合学生当前水平，教学过程循序渐进，教学课堂深入简出，从色彩静物写生的基本要求开始，简明扼要的阐述了在当前作业中需要注意的种种事项。</w:t>
      </w:r>
      <w:r>
        <w:rPr>
          <w:rFonts w:ascii="宋体" w:hAnsi="宋体" w:eastAsia="宋体" w:cs="宋体"/>
          <w:sz w:val="24"/>
          <w:szCs w:val="24"/>
        </w:rPr>
        <w:t>通过教师示范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画</w:t>
      </w:r>
      <w:r>
        <w:rPr>
          <w:rFonts w:ascii="宋体" w:hAnsi="宋体" w:eastAsia="宋体" w:cs="宋体"/>
          <w:sz w:val="24"/>
          <w:szCs w:val="24"/>
        </w:rPr>
        <w:t>，使考生能进一步掌握静物色彩写生的基本步骤，并在考试规定时间内完成较完整的色彩画，培养考生的临场应变能力和自信心。使学生对色彩的感受能力、认识能力和色彩技法表现能力等潜能得到充分发挥。在教学过程中，采用了直观式教学，通过示范、讲解等方法，让学生亲耳目睹，直接感受后进行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这节课的精心设计和实施，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起</w:t>
      </w:r>
      <w:r>
        <w:rPr>
          <w:rFonts w:ascii="宋体" w:hAnsi="宋体" w:eastAsia="宋体" w:cs="宋体"/>
          <w:sz w:val="24"/>
          <w:szCs w:val="24"/>
        </w:rPr>
        <w:t>到了明显的教学效果。从学生完成的作业来看，大部分学生对画面的控制能力有了很大的提高，达到了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朱永洁老师</w:t>
      </w:r>
      <w:r>
        <w:rPr>
          <w:rFonts w:ascii="宋体" w:hAnsi="宋体" w:eastAsia="宋体" w:cs="宋体"/>
          <w:sz w:val="24"/>
          <w:szCs w:val="24"/>
        </w:rPr>
        <w:t>预设的教学目的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是一节很好的常规示范课。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06326"/>
    <w:rsid w:val="7E806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2020-12-22T04:35:00Z</dcterms:created>
  <dc:creator>ph</dc:creator>
  <cp:lastModifiedBy>ph</cp:lastModifiedBy>
  <dcterms:modified xsi:type="dcterms:W3CDTF">2020-12-22T04:49:36Z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