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元素周期律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教学反思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元素周期律实质是揭示微观结构和宏观性质之间的内在联系，原理简单，学生在学习时往往认为比较容易，但在解决分析相关问题时却常常感觉迷茫，关键在于学生较容易接受元素周期律的知识结论，但通常没有建立相关的认识，更不能将其内化，达到解决分析问题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通过绘制图表，分析图表，引导学生总结的是共性，及规律。而问题组的设计则是让学生抓住特例。如，通过绘制柱状图，学生归纳出随着原子序数的递增，元素的主要化合价呈现周期性变化。然后通过思考问题“金属化合价的共同特征是什么？非金属既有最高正价，又有最低负价”等问题，让学生关注到特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关于微粒半径大小的计较的设计，分化了难点，利于学生掌握。如，在先是从同周期、同主族原子变化规律出发，让学生体会到这种周期性变化。然后在通过五道有难度层次的题目，让学生先小组讨论，尝试迁移运用刚学习的同主族、同周期原子半径变化规律。最后，在根据学生的讨论情况点拨讲解，突破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4027"/>
    <w:rsid w:val="11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2020-12-21T08:04:00Z</dcterms:created>
  <dc:creator>馥郁芬芳</dc:creator>
  <cp:lastModifiedBy>馥郁芬芳</cp:lastModifiedBy>
  <dcterms:modified xsi:type="dcterms:W3CDTF">2020-12-21T08:07:48Z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