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秦淮中学高一物理组</w:t>
      </w:r>
      <w:r>
        <w:rPr>
          <w:rFonts w:hint="default"/>
          <w:b/>
          <w:bCs/>
          <w:sz w:val="30"/>
          <w:szCs w:val="30"/>
          <w:lang w:val="en-US"/>
        </w:rPr>
        <w:t>1</w:t>
      </w:r>
      <w:r>
        <w:rPr>
          <w:rFonts w:hint="eastAsia"/>
          <w:b/>
          <w:bCs/>
          <w:sz w:val="30"/>
          <w:szCs w:val="30"/>
          <w:lang w:val="en-US" w:eastAsia="zh-CN"/>
        </w:rPr>
        <w:t>2月4日集体备课内容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为迎接我校四星复审，我组教师在实验室（一）进行实验课的准备活动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一、实验的准备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这节的内容较多，实验方案有多种，我们应该结合我校的实际情况——学生的学情，实验室的实验器材选择一套适合我们自己的实验方案</w:t>
      </w:r>
    </w:p>
    <w:p>
      <w:pPr>
        <w:numPr>
          <w:numId w:val="0"/>
        </w:numPr>
        <w:rPr>
          <w:rFonts w:hint="default" w:eastAsia="宋体"/>
          <w:lang w:val="en-US" w:eastAsia="zh-CN"/>
        </w:rPr>
      </w:pPr>
    </w:p>
    <w:p>
      <w:pPr>
        <w:numPr>
          <w:numId w:val="0"/>
        </w:num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二、教学目标的确定</w:t>
      </w:r>
    </w:p>
    <w:p>
      <w:pPr>
        <w:numPr>
          <w:ilvl w:val="0"/>
          <w:numId w:val="0"/>
        </w:num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由于本节的重点难点较多，一节课难以全部解决。本节课只能解决部分的重点、难点问题。那么本节课的教学目标是什么？主要能解决哪些问题？重点、难点是什么？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51F75"/>
    <w:rsid w:val="07843B71"/>
    <w:rsid w:val="3D551F75"/>
    <w:rsid w:val="7B3453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2020-10-30T03:48:00Z</dcterms:created>
  <dc:creator>nini304</dc:creator>
  <cp:lastModifiedBy>nini304</cp:lastModifiedBy>
  <dcterms:modified xsi:type="dcterms:W3CDTF">2020-12-07T00:39:55Z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