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562" w:firstLineChars="200"/>
        <w:jc w:val="both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关于《</w:t>
      </w:r>
      <w:r>
        <w:rPr>
          <w:rFonts w:hint="eastAsia" w:ascii="黑体" w:hAnsi="黑体" w:eastAsia="黑体"/>
          <w:b/>
          <w:sz w:val="28"/>
          <w:szCs w:val="28"/>
        </w:rPr>
        <w:t>生命活动的能量“通货”——ATP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》教学反思</w:t>
      </w:r>
    </w:p>
    <w:p>
      <w:pPr>
        <w:spacing w:line="240" w:lineRule="auto"/>
        <w:jc w:val="center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/>
          <w:sz w:val="24"/>
          <w:shd w:val="clear" w:color="060000" w:fill="auto"/>
          <w:lang w:val="en-US" w:eastAsia="zh-CN"/>
        </w:rPr>
        <w:t xml:space="preserve">                      南京市秦淮中学        蒋文祥</w:t>
      </w:r>
      <w:r>
        <w:rPr>
          <w:rFonts w:hint="eastAsia"/>
          <w:b/>
          <w:lang w:val="en-US" w:eastAsia="zh-CN"/>
        </w:rPr>
        <w:t xml:space="preserve">  </w:t>
      </w:r>
    </w:p>
    <w:p>
      <w:pPr>
        <w:ind w:firstLine="630" w:firstLineChars="3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这一节课本人从杜牧的诗句，“银烛秋光冷画屏，轻罗小扇扑流萤．天街夜色凉如水，卧看牵牛织女星．” 入手，通过对萤火虫发光原理的解释，通过一组实验得到ATP是生命活动的直接能源物质。</w:t>
      </w:r>
    </w:p>
    <w:p>
      <w:pPr>
        <w:ind w:firstLine="630" w:firstLineChars="300"/>
      </w:pPr>
      <w:r>
        <w:rPr>
          <w:rFonts w:hint="eastAsia"/>
          <w:szCs w:val="21"/>
          <w:lang w:val="en-US" w:eastAsia="zh-CN"/>
        </w:rPr>
        <w:t>接着与学生共同学习ATP的化学组成和结构特点，分析</w:t>
      </w:r>
      <w:r>
        <w:rPr>
          <w:rFonts w:hint="eastAsia"/>
        </w:rPr>
        <w:t>结构简式为：</w:t>
      </w:r>
      <w:r>
        <w:rPr>
          <w:rFonts w:hint="eastAsia" w:ascii="Times New Roman" w:hAnsi="Times New Roman" w:cs="Times New Roman"/>
        </w:rPr>
        <w:t>A—</w:t>
      </w:r>
      <w:r>
        <w:rPr>
          <w:rFonts w:hint="eastAsia" w:hAnsi="宋体" w:cs="Times New Roman"/>
        </w:rPr>
        <w:t>P</w:t>
      </w:r>
      <w:r>
        <w:rPr>
          <w:rFonts w:hint="eastAsia" w:ascii="Times New Roman" w:hAnsi="Times New Roman" w:cs="Times New Roman"/>
        </w:rPr>
        <w:t>～P～P</w:t>
      </w:r>
      <w:r>
        <w:rPr>
          <w:rFonts w:hint="eastAsia"/>
        </w:rPr>
        <w:t>，</w:t>
      </w:r>
      <w:r>
        <w:t xml:space="preserve"> </w:t>
      </w:r>
      <w:r>
        <w:rPr>
          <w:rFonts w:hint="eastAsia"/>
        </w:rPr>
        <w:t>其中，</w:t>
      </w:r>
      <w:r>
        <w:t>A</w:t>
      </w:r>
      <w:r>
        <w:rPr>
          <w:rFonts w:hint="eastAsia"/>
        </w:rPr>
        <w:t>代表</w:t>
      </w:r>
      <w:r>
        <w:t xml:space="preserve"> </w:t>
      </w:r>
      <w:r>
        <w:rPr>
          <w:rFonts w:hint="eastAsia"/>
        </w:rPr>
        <w:t>腺嘌呤核苷（简称腺苷），</w:t>
      </w:r>
      <w:r>
        <w:t xml:space="preserve"> P</w:t>
      </w:r>
      <w:r>
        <w:rPr>
          <w:rFonts w:hint="eastAsia"/>
        </w:rPr>
        <w:t>代表</w:t>
      </w:r>
      <w:r>
        <w:t xml:space="preserve"> </w:t>
      </w:r>
      <w:r>
        <w:rPr>
          <w:rFonts w:hint="eastAsia"/>
        </w:rPr>
        <w:t>磷酸基团</w:t>
      </w:r>
      <w:r>
        <w:t xml:space="preserve"> </w:t>
      </w:r>
      <w:r>
        <w:rPr>
          <w:rFonts w:hint="eastAsia"/>
        </w:rPr>
        <w:t>，“—”代表</w:t>
      </w:r>
      <w:r>
        <w:rPr>
          <w:rFonts w:hint="eastAsia"/>
          <w:bCs/>
        </w:rPr>
        <w:t>普通磷酸键</w:t>
      </w:r>
      <w:r>
        <w:rPr>
          <w:rFonts w:hint="eastAsia"/>
        </w:rPr>
        <w:t>，“～”代表</w:t>
      </w:r>
      <w:r>
        <w:rPr>
          <w:rFonts w:hint="eastAsia"/>
          <w:bCs/>
        </w:rPr>
        <w:t>高能磷酸键</w:t>
      </w:r>
      <w:r>
        <w:rPr>
          <w:rFonts w:hint="eastAsia"/>
        </w:rPr>
        <w:t>。</w:t>
      </w:r>
      <w:r>
        <w:rPr>
          <w:rFonts w:hint="eastAsia"/>
          <w:szCs w:val="21"/>
        </w:rPr>
        <w:t>从</w:t>
      </w:r>
      <w:r>
        <w:rPr>
          <w:szCs w:val="21"/>
        </w:rPr>
        <w:t>ATP</w:t>
      </w:r>
      <w:r>
        <w:rPr>
          <w:rFonts w:hint="eastAsia"/>
          <w:szCs w:val="21"/>
        </w:rPr>
        <w:t>分子的结构特点上分析</w:t>
      </w:r>
      <w:r>
        <w:rPr>
          <w:szCs w:val="21"/>
        </w:rPr>
        <w:t>ATP</w:t>
      </w:r>
      <w:r>
        <w:rPr>
          <w:rFonts w:hint="eastAsia"/>
          <w:szCs w:val="21"/>
        </w:rPr>
        <w:t>为什么能作为生命活动的直接能源？</w:t>
      </w:r>
    </w:p>
    <w:p>
      <w:pPr>
        <w:pStyle w:val="2"/>
        <w:shd w:val="clear" w:color="auto" w:fill="FFFFFF"/>
        <w:snapToGrid w:val="0"/>
        <w:spacing w:line="360" w:lineRule="exact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</w:rPr>
        <w:t>ATP是一种不稳定的高能化合物，其高能磷酸键既容易断裂又既容易断裂，ATP水解时高能磷酸键断裂后会释放大量</w:t>
      </w:r>
      <w:r>
        <w:rPr>
          <w:rFonts w:hint="eastAsia"/>
        </w:rPr>
        <w:t>能量。</w:t>
      </w:r>
      <w:r>
        <w:rPr>
          <w:rFonts w:hint="eastAsia"/>
          <w:lang w:val="en-US" w:eastAsia="zh-CN"/>
        </w:rPr>
        <w:t>然后就学生对</w:t>
      </w:r>
      <w:r>
        <w:rPr>
          <w:rFonts w:hint="eastAsia"/>
          <w:szCs w:val="21"/>
          <w:lang w:val="en-US" w:eastAsia="zh-CN"/>
        </w:rPr>
        <w:t>ATP的化学组成和结构特点知识点进行练一练，及时巩固与强化。</w:t>
      </w:r>
    </w:p>
    <w:p>
      <w:pPr>
        <w:ind w:firstLine="420" w:firstLineChars="200"/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接着</w:t>
      </w:r>
      <w:r>
        <w:rPr>
          <w:rFonts w:hint="eastAsia"/>
          <w:szCs w:val="21"/>
          <w:lang w:val="en-US" w:eastAsia="zh-CN"/>
        </w:rPr>
        <w:t>与学生共同学习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ATP与ADP相互转化及意义，解释了</w:t>
      </w:r>
      <w:r>
        <w:t>ATP</w:t>
      </w:r>
      <w:r>
        <w:rPr>
          <w:rFonts w:hint="eastAsia"/>
        </w:rPr>
        <w:t>末端（远离A）的高能磷酸键相当脆弱，水解时最容易断裂。</w:t>
      </w:r>
      <w:r>
        <w:t xml:space="preserve"> ATP</w:t>
      </w:r>
      <w:r>
        <w:rPr>
          <w:rFonts w:hint="eastAsia"/>
        </w:rPr>
        <w:t>水解后生成腺嘌呤核苷二磷酸（</w:t>
      </w:r>
      <w:r>
        <w:t>ADP</w:t>
      </w:r>
      <w:r>
        <w:rPr>
          <w:rFonts w:hint="eastAsia"/>
        </w:rPr>
        <w:t>）和</w:t>
      </w:r>
      <w:r>
        <w:rPr>
          <w:rFonts w:hint="eastAsia"/>
          <w:bCs/>
        </w:rPr>
        <w:t>磷酸</w:t>
      </w:r>
      <w:r>
        <w:rPr>
          <w:rFonts w:hint="eastAsia"/>
        </w:rPr>
        <w:t>（</w:t>
      </w:r>
      <w:r>
        <w:t>Pi</w:t>
      </w:r>
      <w:r>
        <w:rPr>
          <w:rFonts w:hint="eastAsia"/>
        </w:rPr>
        <w:t>），同时释放能量。生化反应释放的能量可用于</w:t>
      </w:r>
      <w:r>
        <w:t>ADP</w:t>
      </w:r>
      <w:r>
        <w:rPr>
          <w:rFonts w:hint="eastAsia"/>
        </w:rPr>
        <w:t>与</w:t>
      </w:r>
      <w:r>
        <w:t>Pi</w:t>
      </w:r>
      <w:r>
        <w:rPr>
          <w:rFonts w:hint="eastAsia"/>
        </w:rPr>
        <w:t>形成</w:t>
      </w:r>
      <w:r>
        <w:t>ATP</w:t>
      </w:r>
      <w:r>
        <w:rPr>
          <w:rFonts w:hint="eastAsia"/>
        </w:rPr>
        <w:t>，将能量储存在</w:t>
      </w:r>
      <w:r>
        <w:t>ATP</w:t>
      </w:r>
      <w:r>
        <w:rPr>
          <w:rFonts w:hint="eastAsia"/>
        </w:rPr>
        <w:t>的高能磷酸键中。</w:t>
      </w:r>
      <w:r>
        <w:rPr>
          <w:rFonts w:hint="eastAsia"/>
          <w:lang w:val="en-US" w:eastAsia="zh-CN"/>
        </w:rPr>
        <w:t>并共同研究了</w:t>
      </w:r>
      <w:r>
        <w:rPr>
          <w:szCs w:val="21"/>
        </w:rPr>
        <w:t>ATP</w:t>
      </w:r>
      <w:r>
        <w:rPr>
          <w:rFonts w:hint="eastAsia"/>
          <w:szCs w:val="21"/>
        </w:rPr>
        <w:t>的来源途径有哪些？细胞中产生</w:t>
      </w:r>
      <w:r>
        <w:rPr>
          <w:szCs w:val="21"/>
        </w:rPr>
        <w:t>ATP</w:t>
      </w:r>
      <w:r>
        <w:rPr>
          <w:rFonts w:hint="eastAsia"/>
          <w:szCs w:val="21"/>
        </w:rPr>
        <w:t>的场所有哪些？</w:t>
      </w:r>
      <w:r>
        <w:rPr>
          <w:rFonts w:hint="eastAsia"/>
          <w:szCs w:val="21"/>
          <w:lang w:val="en-US" w:eastAsia="zh-CN"/>
        </w:rPr>
        <w:t>然后分析了</w:t>
      </w:r>
      <w:r>
        <w:rPr>
          <w:szCs w:val="21"/>
        </w:rPr>
        <w:t>ATP</w:t>
      </w:r>
      <w:r>
        <w:rPr>
          <w:rFonts w:hint="eastAsia"/>
          <w:szCs w:val="21"/>
        </w:rPr>
        <w:t>和</w:t>
      </w:r>
      <w:r>
        <w:rPr>
          <w:szCs w:val="21"/>
        </w:rPr>
        <w:t>ADP</w:t>
      </w:r>
      <w:r>
        <w:rPr>
          <w:rFonts w:hint="eastAsia"/>
          <w:szCs w:val="21"/>
        </w:rPr>
        <w:t>的相互转化式</w:t>
      </w:r>
      <w:r>
        <w:rPr>
          <w:rFonts w:hint="eastAsia"/>
          <w:szCs w:val="21"/>
          <w:lang w:val="en-US" w:eastAsia="zh-CN"/>
        </w:rPr>
        <w:t>是不是</w:t>
      </w:r>
      <w:r>
        <w:rPr>
          <w:rFonts w:hint="eastAsia"/>
          <w:szCs w:val="21"/>
        </w:rPr>
        <w:t>可逆反应吗？</w:t>
      </w:r>
      <w:r>
        <w:rPr>
          <w:rFonts w:hint="eastAsia"/>
          <w:szCs w:val="21"/>
          <w:lang w:val="en-US" w:eastAsia="zh-CN"/>
        </w:rPr>
        <w:t>接着进行了测一测，使学生加深知识点的理解。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最后</w:t>
      </w:r>
      <w:r>
        <w:rPr>
          <w:rFonts w:hint="eastAsia"/>
        </w:rPr>
        <w:t>在生物体内，</w:t>
      </w:r>
      <w:r>
        <w:t>ATP</w:t>
      </w:r>
      <w:r>
        <w:rPr>
          <w:rFonts w:hint="eastAsia"/>
          <w:szCs w:val="21"/>
        </w:rPr>
        <w:t>在能量代谢中的</w:t>
      </w:r>
      <w:r>
        <w:rPr>
          <w:rFonts w:hint="eastAsia"/>
          <w:szCs w:val="21"/>
          <w:lang w:val="en-US" w:eastAsia="zh-CN"/>
        </w:rPr>
        <w:t>意义。</w:t>
      </w:r>
      <w:r>
        <w:rPr>
          <w:rFonts w:hint="eastAsia"/>
          <w:b/>
        </w:rPr>
        <w:t>直接</w:t>
      </w:r>
      <w:r>
        <w:rPr>
          <w:rFonts w:hint="eastAsia"/>
        </w:rPr>
        <w:t>为生物体的各种需能反应提供能量；在能量的</w:t>
      </w:r>
      <w:r>
        <w:rPr>
          <w:rFonts w:hint="eastAsia"/>
          <w:b/>
        </w:rPr>
        <w:t>转换</w:t>
      </w:r>
      <w:r>
        <w:rPr>
          <w:rFonts w:hint="eastAsia"/>
        </w:rPr>
        <w:t>中，它也起着关键作用。细胞中</w:t>
      </w:r>
      <w:r>
        <w:t>ATP</w:t>
      </w:r>
      <w:r>
        <w:rPr>
          <w:rFonts w:hint="eastAsia"/>
        </w:rPr>
        <w:t>与</w:t>
      </w:r>
      <w:r>
        <w:t>ADP</w:t>
      </w:r>
      <w:r>
        <w:rPr>
          <w:rFonts w:hint="eastAsia"/>
        </w:rPr>
        <w:t>的相互转化，既为生命活动及时提供了能量，又避免一时用不尽的能量白白流失掉。因此，可将</w:t>
      </w:r>
      <w:r>
        <w:t>ATP</w:t>
      </w:r>
      <w:r>
        <w:rPr>
          <w:rFonts w:hint="eastAsia"/>
        </w:rPr>
        <w:t>比作为生命活动的能量“ 通货”。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通过与学生共同学习这节课，我发现还有许多可以再改进。通过听课老师的反馈，能够发现自己上课的不足。比如，给学生思考的时间太短，要让学生多讨论等。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总之，通过开课，通过听课老师的指导。这对我以后的教学有很大帮助和提升。再此，我也对本组老师的帮助和听课老师的指导表示感谢！</w:t>
      </w:r>
    </w:p>
    <w:p>
      <w:pPr>
        <w:rPr>
          <w:rFonts w:hint="eastAsia"/>
          <w:szCs w:val="21"/>
          <w:lang w:val="en-US" w:eastAsia="zh-CN"/>
        </w:rPr>
      </w:pPr>
    </w:p>
    <w:p>
      <w:pPr>
        <w:rPr>
          <w:rFonts w:hint="eastAsia"/>
          <w:szCs w:val="21"/>
          <w:lang w:val="en-US" w:eastAsia="zh-CN"/>
        </w:rPr>
      </w:pPr>
    </w:p>
    <w:p>
      <w:pPr>
        <w:rPr>
          <w:rFonts w:hint="eastAsia"/>
          <w:szCs w:val="21"/>
          <w:lang w:val="en-US" w:eastAsia="zh-CN"/>
        </w:rPr>
      </w:pP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                                           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 xml:space="preserve"> 2017.10.27</w:t>
      </w:r>
    </w:p>
    <w:p>
      <w:pPr>
        <w:spacing w:line="240" w:lineRule="auto"/>
        <w:ind w:firstLine="630" w:firstLineChars="300"/>
        <w:rPr>
          <w:rFonts w:hint="eastAsia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</w:t>
      </w:r>
    </w:p>
    <w:p>
      <w:pPr>
        <w:spacing w:line="240" w:lineRule="auto"/>
        <w:ind w:firstLine="562" w:firstLineChars="200"/>
        <w:jc w:val="right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ozuka Mincho Pr6N M">
    <w:altName w:val="MS UI Gothic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Kozuka Mincho Pro M">
    <w:altName w:val="MS UI Gothic"/>
    <w:panose1 w:val="02020600000000000000"/>
    <w:charset w:val="80"/>
    <w:family w:val="auto"/>
    <w:pitch w:val="default"/>
    <w:sig w:usb0="00000000" w:usb1="00000000" w:usb2="00000012" w:usb3="00000000" w:csb0="200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B4FFD"/>
    <w:rsid w:val="260349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jwx</dc:creator>
  <cp:lastModifiedBy>jwx</cp:lastModifiedBy>
  <dcterms:modified xsi:type="dcterms:W3CDTF">2017-10-27T08:34:21Z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