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4A1D8" w14:textId="46ADF86E" w:rsidR="00BC088C" w:rsidRPr="00344D0E" w:rsidRDefault="00BC088C" w:rsidP="00BC088C">
      <w:pPr>
        <w:spacing w:line="600" w:lineRule="auto"/>
        <w:ind w:firstLine="420"/>
        <w:jc w:val="center"/>
        <w:rPr>
          <w:rFonts w:ascii="宋体" w:eastAsia="宋体" w:hAnsi="宋体"/>
          <w:b/>
          <w:bCs/>
          <w:sz w:val="32"/>
          <w:szCs w:val="36"/>
        </w:rPr>
      </w:pPr>
      <w:r w:rsidRPr="00344D0E">
        <w:rPr>
          <w:rFonts w:ascii="宋体" w:eastAsia="宋体" w:hAnsi="宋体" w:hint="eastAsia"/>
          <w:b/>
          <w:bCs/>
          <w:sz w:val="32"/>
          <w:szCs w:val="36"/>
        </w:rPr>
        <w:t>江城子·乙卯正月二十日夜记梦 教学反思</w:t>
      </w:r>
    </w:p>
    <w:p w14:paraId="3AEF264D" w14:textId="77CA559F" w:rsidR="00BC088C" w:rsidRPr="00344D0E" w:rsidRDefault="00A33157" w:rsidP="00C55BF1">
      <w:pPr>
        <w:spacing w:line="360" w:lineRule="auto"/>
        <w:ind w:firstLineChars="200" w:firstLine="560"/>
        <w:rPr>
          <w:rFonts w:ascii="宋体" w:eastAsia="宋体" w:hAnsi="宋体"/>
          <w:sz w:val="28"/>
          <w:szCs w:val="32"/>
        </w:rPr>
      </w:pPr>
      <w:r w:rsidRPr="00344D0E">
        <w:rPr>
          <w:rFonts w:ascii="宋体" w:eastAsia="宋体" w:hAnsi="宋体" w:hint="eastAsia"/>
          <w:sz w:val="28"/>
          <w:szCs w:val="32"/>
        </w:rPr>
        <w:t>一滴水能折射太阳的光辉，课堂教学范围是有限的，但课堂教学一定要起到引导作用，通过一首悼亡诗的学习，让学生明白诗人风格的多样性，这是选修课的初衷。本节课我从《神雕侠侣》中杨过和小龙女十六年后相聚的片段作为引入，但在实际教学中并没有引起学生</w:t>
      </w:r>
      <w:r w:rsidR="00344D0E" w:rsidRPr="00344D0E">
        <w:rPr>
          <w:rFonts w:ascii="宋体" w:eastAsia="宋体" w:hAnsi="宋体" w:hint="eastAsia"/>
          <w:sz w:val="28"/>
          <w:szCs w:val="32"/>
        </w:rPr>
        <w:t>的</w:t>
      </w:r>
      <w:r w:rsidRPr="00344D0E">
        <w:rPr>
          <w:rFonts w:ascii="宋体" w:eastAsia="宋体" w:hAnsi="宋体" w:hint="eastAsia"/>
          <w:sz w:val="28"/>
          <w:szCs w:val="32"/>
        </w:rPr>
        <w:t>强烈共鸣，后来了解原因</w:t>
      </w:r>
      <w:r w:rsidR="00344D0E">
        <w:rPr>
          <w:rFonts w:ascii="宋体" w:eastAsia="宋体" w:hAnsi="宋体" w:hint="eastAsia"/>
          <w:sz w:val="28"/>
          <w:szCs w:val="32"/>
        </w:rPr>
        <w:t>，</w:t>
      </w:r>
      <w:r w:rsidRPr="00344D0E">
        <w:rPr>
          <w:rFonts w:ascii="宋体" w:eastAsia="宋体" w:hAnsi="宋体" w:hint="eastAsia"/>
          <w:sz w:val="28"/>
          <w:szCs w:val="32"/>
        </w:rPr>
        <w:t>现在0</w:t>
      </w:r>
      <w:r w:rsidRPr="00344D0E">
        <w:rPr>
          <w:rFonts w:ascii="宋体" w:eastAsia="宋体" w:hAnsi="宋体"/>
          <w:sz w:val="28"/>
          <w:szCs w:val="32"/>
        </w:rPr>
        <w:t>0</w:t>
      </w:r>
      <w:r w:rsidRPr="00344D0E">
        <w:rPr>
          <w:rFonts w:ascii="宋体" w:eastAsia="宋体" w:hAnsi="宋体" w:hint="eastAsia"/>
          <w:sz w:val="28"/>
          <w:szCs w:val="32"/>
        </w:rPr>
        <w:t>后的学生</w:t>
      </w:r>
      <w:r w:rsidR="00344D0E">
        <w:rPr>
          <w:rFonts w:ascii="宋体" w:eastAsia="宋体" w:hAnsi="宋体" w:hint="eastAsia"/>
          <w:sz w:val="28"/>
          <w:szCs w:val="32"/>
        </w:rPr>
        <w:t>是</w:t>
      </w:r>
      <w:r w:rsidRPr="00344D0E">
        <w:rPr>
          <w:rFonts w:ascii="宋体" w:eastAsia="宋体" w:hAnsi="宋体" w:hint="eastAsia"/>
          <w:sz w:val="28"/>
          <w:szCs w:val="32"/>
        </w:rPr>
        <w:t>不读</w:t>
      </w:r>
      <w:r w:rsidR="00344D0E">
        <w:rPr>
          <w:rFonts w:ascii="宋体" w:eastAsia="宋体" w:hAnsi="宋体" w:hint="eastAsia"/>
          <w:sz w:val="28"/>
          <w:szCs w:val="32"/>
        </w:rPr>
        <w:t>甚至不知</w:t>
      </w:r>
      <w:r w:rsidRPr="00344D0E">
        <w:rPr>
          <w:rFonts w:ascii="宋体" w:eastAsia="宋体" w:hAnsi="宋体" w:hint="eastAsia"/>
          <w:sz w:val="28"/>
          <w:szCs w:val="32"/>
        </w:rPr>
        <w:t>金庸的（金庸的0</w:t>
      </w:r>
      <w:r w:rsidRPr="00344D0E">
        <w:rPr>
          <w:rFonts w:ascii="宋体" w:eastAsia="宋体" w:hAnsi="宋体"/>
          <w:sz w:val="28"/>
          <w:szCs w:val="32"/>
        </w:rPr>
        <w:t>0</w:t>
      </w:r>
      <w:r w:rsidRPr="00344D0E">
        <w:rPr>
          <w:rFonts w:ascii="宋体" w:eastAsia="宋体" w:hAnsi="宋体" w:hint="eastAsia"/>
          <w:sz w:val="28"/>
          <w:szCs w:val="32"/>
        </w:rPr>
        <w:t>后的读者中是否</w:t>
      </w:r>
      <w:r w:rsidR="00C55BF1" w:rsidRPr="00344D0E">
        <w:rPr>
          <w:rFonts w:ascii="宋体" w:eastAsia="宋体" w:hAnsi="宋体" w:hint="eastAsia"/>
          <w:sz w:val="28"/>
          <w:szCs w:val="32"/>
        </w:rPr>
        <w:t>继续成就</w:t>
      </w:r>
      <w:r w:rsidRPr="00344D0E">
        <w:rPr>
          <w:rFonts w:ascii="宋体" w:eastAsia="宋体" w:hAnsi="宋体" w:hint="eastAsia"/>
          <w:sz w:val="28"/>
          <w:szCs w:val="32"/>
        </w:rPr>
        <w:t>经典，有点担忧），所以我觉得这个导入是不充分的，它最多只是开阔了学生的眼界。</w:t>
      </w:r>
      <w:r w:rsidR="00BC088C" w:rsidRPr="00344D0E">
        <w:rPr>
          <w:rFonts w:ascii="宋体" w:eastAsia="宋体" w:hAnsi="宋体" w:hint="eastAsia"/>
          <w:sz w:val="28"/>
          <w:szCs w:val="32"/>
        </w:rPr>
        <w:t>在课堂上，学生</w:t>
      </w:r>
      <w:r w:rsidR="00C55BF1" w:rsidRPr="00344D0E">
        <w:rPr>
          <w:rFonts w:ascii="宋体" w:eastAsia="宋体" w:hAnsi="宋体" w:hint="eastAsia"/>
          <w:sz w:val="28"/>
          <w:szCs w:val="32"/>
        </w:rPr>
        <w:t>的反应还不错，</w:t>
      </w:r>
      <w:r w:rsidR="00BC088C" w:rsidRPr="00344D0E">
        <w:rPr>
          <w:rFonts w:ascii="宋体" w:eastAsia="宋体" w:hAnsi="宋体" w:hint="eastAsia"/>
          <w:sz w:val="28"/>
          <w:szCs w:val="32"/>
        </w:rPr>
        <w:t>能调动已学的文学知识、诗歌常识等积累知识</w:t>
      </w:r>
      <w:r w:rsidR="00C55BF1" w:rsidRPr="00344D0E">
        <w:rPr>
          <w:rFonts w:ascii="宋体" w:eastAsia="宋体" w:hAnsi="宋体" w:hint="eastAsia"/>
          <w:sz w:val="28"/>
          <w:szCs w:val="32"/>
        </w:rPr>
        <w:t>，但对于苏轼这种亡妻之痛，</w:t>
      </w:r>
      <w:r w:rsidR="00344D0E" w:rsidRPr="00344D0E">
        <w:rPr>
          <w:rFonts w:ascii="宋体" w:eastAsia="宋体" w:hAnsi="宋体" w:hint="eastAsia"/>
          <w:sz w:val="28"/>
          <w:szCs w:val="32"/>
        </w:rPr>
        <w:t>鉴于</w:t>
      </w:r>
      <w:r w:rsidR="00C55BF1" w:rsidRPr="00344D0E">
        <w:rPr>
          <w:rFonts w:ascii="宋体" w:eastAsia="宋体" w:hAnsi="宋体" w:hint="eastAsia"/>
          <w:sz w:val="28"/>
          <w:szCs w:val="32"/>
        </w:rPr>
        <w:t>学生社会阅历和人生经验的缺失，体会不充分，</w:t>
      </w:r>
      <w:r w:rsidR="00344D0E">
        <w:rPr>
          <w:rFonts w:ascii="宋体" w:eastAsia="宋体" w:hAnsi="宋体" w:hint="eastAsia"/>
          <w:sz w:val="28"/>
          <w:szCs w:val="32"/>
        </w:rPr>
        <w:t>所以</w:t>
      </w:r>
      <w:r w:rsidR="00C55BF1" w:rsidRPr="00344D0E">
        <w:rPr>
          <w:rFonts w:ascii="宋体" w:eastAsia="宋体" w:hAnsi="宋体" w:hint="eastAsia"/>
          <w:sz w:val="28"/>
          <w:szCs w:val="32"/>
        </w:rPr>
        <w:t>教师</w:t>
      </w:r>
      <w:r w:rsidR="00344D0E">
        <w:rPr>
          <w:rFonts w:ascii="宋体" w:eastAsia="宋体" w:hAnsi="宋体" w:hint="eastAsia"/>
          <w:sz w:val="28"/>
          <w:szCs w:val="32"/>
        </w:rPr>
        <w:t>需要想办法</w:t>
      </w:r>
      <w:r w:rsidR="00C55BF1" w:rsidRPr="00344D0E">
        <w:rPr>
          <w:rFonts w:ascii="宋体" w:eastAsia="宋体" w:hAnsi="宋体" w:hint="eastAsia"/>
          <w:sz w:val="28"/>
          <w:szCs w:val="32"/>
        </w:rPr>
        <w:t>带</w:t>
      </w:r>
      <w:r w:rsidR="00344D0E" w:rsidRPr="00344D0E">
        <w:rPr>
          <w:rFonts w:ascii="宋体" w:eastAsia="宋体" w:hAnsi="宋体" w:hint="eastAsia"/>
          <w:sz w:val="28"/>
          <w:szCs w:val="32"/>
        </w:rPr>
        <w:t>他们</w:t>
      </w:r>
      <w:r w:rsidR="00C55BF1" w:rsidRPr="00344D0E">
        <w:rPr>
          <w:rFonts w:ascii="宋体" w:eastAsia="宋体" w:hAnsi="宋体" w:hint="eastAsia"/>
          <w:sz w:val="28"/>
          <w:szCs w:val="32"/>
        </w:rPr>
        <w:t>入情境。</w:t>
      </w:r>
    </w:p>
    <w:p w14:paraId="487E61D2" w14:textId="45D05884" w:rsidR="001B4EA0" w:rsidRPr="00344D0E" w:rsidRDefault="00BC088C" w:rsidP="00C55BF1">
      <w:pPr>
        <w:spacing w:line="360" w:lineRule="auto"/>
        <w:ind w:firstLineChars="200" w:firstLine="560"/>
        <w:rPr>
          <w:rFonts w:ascii="宋体" w:eastAsia="宋体" w:hAnsi="宋体"/>
          <w:sz w:val="28"/>
          <w:szCs w:val="32"/>
        </w:rPr>
      </w:pPr>
      <w:r w:rsidRPr="00344D0E">
        <w:rPr>
          <w:rFonts w:ascii="宋体" w:eastAsia="宋体" w:hAnsi="宋体" w:hint="eastAsia"/>
          <w:sz w:val="28"/>
          <w:szCs w:val="32"/>
        </w:rPr>
        <w:t>在教学思路上，我围绕“梦”字展开，分别依据梦前、梦中、梦后三方面分析诗歌。这种讲法看似清晰，但实际上对于诗歌，尤其是对于中国古代诗歌来说，如此感性的诗文，用这种表述显得过于理性，</w:t>
      </w:r>
      <w:r w:rsidR="00344D0E">
        <w:rPr>
          <w:rFonts w:ascii="宋体" w:eastAsia="宋体" w:hAnsi="宋体" w:hint="eastAsia"/>
          <w:sz w:val="28"/>
          <w:szCs w:val="32"/>
        </w:rPr>
        <w:t>所以</w:t>
      </w:r>
      <w:r w:rsidRPr="00344D0E">
        <w:rPr>
          <w:rFonts w:ascii="宋体" w:eastAsia="宋体" w:hAnsi="宋体" w:hint="eastAsia"/>
          <w:sz w:val="28"/>
          <w:szCs w:val="32"/>
        </w:rPr>
        <w:t>显得不是匹配。包括在讲课中用到的一些词语表述，如：线索、梳理等，都不太妥当。</w:t>
      </w:r>
    </w:p>
    <w:p w14:paraId="3AD5E70C" w14:textId="208A6FAF" w:rsidR="00BC088C" w:rsidRDefault="00344D0E" w:rsidP="00344D0E">
      <w:pPr>
        <w:spacing w:line="360" w:lineRule="auto"/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我</w:t>
      </w:r>
      <w:r w:rsidR="00A33157" w:rsidRPr="00344D0E">
        <w:rPr>
          <w:rFonts w:ascii="宋体" w:eastAsia="宋体" w:hAnsi="宋体" w:hint="eastAsia"/>
          <w:sz w:val="28"/>
          <w:szCs w:val="32"/>
        </w:rPr>
        <w:t>在教学中强调了学生的朗读，</w:t>
      </w:r>
      <w:r>
        <w:rPr>
          <w:rFonts w:ascii="宋体" w:eastAsia="宋体" w:hAnsi="宋体" w:hint="eastAsia"/>
          <w:sz w:val="28"/>
          <w:szCs w:val="32"/>
        </w:rPr>
        <w:t>初读，指导，再读，齐读，个别读，形式多样。</w:t>
      </w:r>
      <w:r w:rsidR="00A33157" w:rsidRPr="00344D0E">
        <w:rPr>
          <w:rFonts w:ascii="宋体" w:eastAsia="宋体" w:hAnsi="宋体" w:hint="eastAsia"/>
          <w:sz w:val="28"/>
          <w:szCs w:val="32"/>
        </w:rPr>
        <w:t>借助诗歌的内容情感引导朗读，并借助朗读营造诗歌的意境，让学生进入诗歌情境中。在此过程中，教师有较好的情感表达水平，通过声音表现诗歌的情境。</w:t>
      </w:r>
      <w:r w:rsidR="00BC088C" w:rsidRPr="00344D0E">
        <w:rPr>
          <w:rFonts w:ascii="宋体" w:eastAsia="宋体" w:hAnsi="宋体" w:hint="eastAsia"/>
          <w:sz w:val="28"/>
          <w:szCs w:val="32"/>
        </w:rPr>
        <w:t>相比之下，老师</w:t>
      </w:r>
      <w:r w:rsidR="00A33157" w:rsidRPr="00344D0E">
        <w:rPr>
          <w:rFonts w:ascii="宋体" w:eastAsia="宋体" w:hAnsi="宋体" w:hint="eastAsia"/>
          <w:sz w:val="28"/>
          <w:szCs w:val="32"/>
        </w:rPr>
        <w:t>对于学生</w:t>
      </w:r>
      <w:r w:rsidR="00BC088C" w:rsidRPr="00344D0E">
        <w:rPr>
          <w:rFonts w:ascii="宋体" w:eastAsia="宋体" w:hAnsi="宋体" w:hint="eastAsia"/>
          <w:sz w:val="28"/>
          <w:szCs w:val="32"/>
        </w:rPr>
        <w:t>朗读</w:t>
      </w:r>
      <w:r w:rsidR="00A33157" w:rsidRPr="00344D0E">
        <w:rPr>
          <w:rFonts w:ascii="宋体" w:eastAsia="宋体" w:hAnsi="宋体" w:hint="eastAsia"/>
          <w:sz w:val="28"/>
          <w:szCs w:val="32"/>
        </w:rPr>
        <w:t>的指导不够充分</w:t>
      </w:r>
      <w:r w:rsidR="00BC088C" w:rsidRPr="00344D0E">
        <w:rPr>
          <w:rFonts w:ascii="宋体" w:eastAsia="宋体" w:hAnsi="宋体" w:hint="eastAsia"/>
          <w:sz w:val="28"/>
          <w:szCs w:val="32"/>
        </w:rPr>
        <w:t>，课堂时间虽然有限，但要学会大胆取舍。</w:t>
      </w:r>
    </w:p>
    <w:p w14:paraId="79EB59D2" w14:textId="0F1F6F1C" w:rsidR="00344D0E" w:rsidRPr="00344D0E" w:rsidRDefault="00344D0E" w:rsidP="00344D0E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最后感谢我的师父徐静老师对我</w:t>
      </w:r>
      <w:r>
        <w:rPr>
          <w:rFonts w:ascii="宋体" w:eastAsia="宋体" w:hAnsi="宋体" w:hint="eastAsia"/>
          <w:sz w:val="28"/>
          <w:szCs w:val="32"/>
        </w:rPr>
        <w:t>极其</w:t>
      </w:r>
      <w:r>
        <w:rPr>
          <w:rFonts w:ascii="宋体" w:eastAsia="宋体" w:hAnsi="宋体" w:hint="eastAsia"/>
          <w:sz w:val="28"/>
          <w:szCs w:val="32"/>
        </w:rPr>
        <w:t>中肯、细致的点评</w:t>
      </w:r>
      <w:r>
        <w:rPr>
          <w:noProof/>
        </w:rPr>
        <w:drawing>
          <wp:inline distT="0" distB="0" distL="0" distR="0" wp14:anchorId="7243B479" wp14:editId="7B564572">
            <wp:extent cx="173182" cy="17318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6" cy="18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8"/>
          <w:szCs w:val="32"/>
        </w:rPr>
        <w:t>。</w:t>
      </w:r>
    </w:p>
    <w:sectPr w:rsidR="00344D0E" w:rsidRPr="00344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C0"/>
    <w:rsid w:val="001B4EA0"/>
    <w:rsid w:val="00344D0E"/>
    <w:rsid w:val="007B27C0"/>
    <w:rsid w:val="00A33157"/>
    <w:rsid w:val="00BC088C"/>
    <w:rsid w:val="00C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CC831"/>
  <w15:chartTrackingRefBased/>
  <w15:docId w15:val="{BE25F91B-25FB-43FD-8517-B2C0FD6E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瑞卿</dc:creator>
  <cp:keywords/>
  <dc:description/>
  <cp:lastModifiedBy>任 瑞卿</cp:lastModifiedBy>
  <cp:revision>3</cp:revision>
  <dcterms:created xsi:type="dcterms:W3CDTF">2020-11-14T16:10:00Z</dcterms:created>
  <dcterms:modified xsi:type="dcterms:W3CDTF">2020-11-14T16:55:00Z</dcterms:modified>
</cp:coreProperties>
</file>